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99" w:rsidRPr="000112AA" w:rsidRDefault="008E4E32" w:rsidP="008E4E32">
      <w:pPr>
        <w:pStyle w:val="1"/>
        <w:tabs>
          <w:tab w:val="left" w:pos="960"/>
          <w:tab w:val="center" w:pos="4677"/>
        </w:tabs>
        <w:spacing w:befor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693809">
        <w:rPr>
          <w:rFonts w:ascii="Times New Roman" w:hAnsi="Times New Roman" w:cs="Times New Roman"/>
          <w:color w:val="auto"/>
        </w:rPr>
        <w:t>ДОГОВОР №</w:t>
      </w:r>
      <w:r w:rsidR="0068786B">
        <w:rPr>
          <w:rFonts w:ascii="Times New Roman" w:hAnsi="Times New Roman" w:cs="Times New Roman"/>
          <w:color w:val="auto"/>
        </w:rPr>
        <w:t xml:space="preserve"> </w:t>
      </w:r>
    </w:p>
    <w:p w:rsidR="00134202" w:rsidRPr="000112AA" w:rsidRDefault="00134202" w:rsidP="000F6999">
      <w:pPr>
        <w:jc w:val="center"/>
      </w:pPr>
      <w:r w:rsidRPr="000112AA">
        <w:t>на оказание услуг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34202" w:rsidRPr="000112AA" w:rsidTr="000F6999">
        <w:trPr>
          <w:trHeight w:val="335"/>
        </w:trPr>
        <w:tc>
          <w:tcPr>
            <w:tcW w:w="3190" w:type="dxa"/>
          </w:tcPr>
          <w:p w:rsidR="00134202" w:rsidRPr="000112AA" w:rsidRDefault="00134202" w:rsidP="000F6999">
            <w:r w:rsidRPr="000112AA">
              <w:t>г.</w:t>
            </w:r>
            <w:r w:rsidR="009C2797">
              <w:t xml:space="preserve"> </w:t>
            </w:r>
            <w:r w:rsidRPr="000112AA">
              <w:t>Иркутск</w:t>
            </w:r>
          </w:p>
        </w:tc>
        <w:tc>
          <w:tcPr>
            <w:tcW w:w="3190" w:type="dxa"/>
          </w:tcPr>
          <w:p w:rsidR="00134202" w:rsidRPr="000112AA" w:rsidRDefault="00134202" w:rsidP="000F6999">
            <w:pPr>
              <w:rPr>
                <w:szCs w:val="24"/>
              </w:rPr>
            </w:pPr>
          </w:p>
        </w:tc>
        <w:tc>
          <w:tcPr>
            <w:tcW w:w="3191" w:type="dxa"/>
          </w:tcPr>
          <w:p w:rsidR="00134202" w:rsidRPr="009C2797" w:rsidRDefault="00775E89" w:rsidP="008E4E32">
            <w:pPr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  <w:r w:rsidR="00134202" w:rsidRPr="009C2797">
              <w:rPr>
                <w:szCs w:val="24"/>
              </w:rPr>
              <w:t>«</w:t>
            </w:r>
            <w:r w:rsidR="008E4E32">
              <w:rPr>
                <w:szCs w:val="24"/>
              </w:rPr>
              <w:t>___</w:t>
            </w:r>
            <w:r w:rsidR="00134202" w:rsidRPr="009C2797">
              <w:rPr>
                <w:szCs w:val="24"/>
              </w:rPr>
              <w:t xml:space="preserve">» </w:t>
            </w:r>
            <w:r w:rsidR="008E4E32">
              <w:rPr>
                <w:szCs w:val="24"/>
              </w:rPr>
              <w:t>______</w:t>
            </w:r>
            <w:r w:rsidR="00693809" w:rsidRPr="009C2797">
              <w:rPr>
                <w:szCs w:val="24"/>
              </w:rPr>
              <w:t xml:space="preserve"> 202</w:t>
            </w:r>
            <w:r w:rsidR="009C2797">
              <w:rPr>
                <w:szCs w:val="24"/>
              </w:rPr>
              <w:t>1</w:t>
            </w:r>
            <w:r w:rsidR="00134202" w:rsidRPr="009C2797">
              <w:rPr>
                <w:szCs w:val="24"/>
              </w:rPr>
              <w:t xml:space="preserve"> год</w:t>
            </w:r>
            <w:r w:rsidR="009C2797">
              <w:rPr>
                <w:szCs w:val="24"/>
              </w:rPr>
              <w:t>а</w:t>
            </w:r>
          </w:p>
        </w:tc>
      </w:tr>
    </w:tbl>
    <w:p w:rsidR="009C2797" w:rsidRDefault="00CD6EED" w:rsidP="003E1F43">
      <w:pPr>
        <w:ind w:firstLine="708"/>
        <w:jc w:val="both"/>
      </w:pPr>
      <w:r>
        <w:rPr>
          <w:b/>
        </w:rPr>
        <w:t>О</w:t>
      </w:r>
      <w:r w:rsidR="009C2797">
        <w:rPr>
          <w:b/>
        </w:rPr>
        <w:t>бщество с ограниченной ответственностью</w:t>
      </w:r>
      <w:r>
        <w:rPr>
          <w:b/>
        </w:rPr>
        <w:t xml:space="preserve"> «</w:t>
      </w:r>
      <w:proofErr w:type="spellStart"/>
      <w:r>
        <w:rPr>
          <w:b/>
        </w:rPr>
        <w:t>ЕвроСибЭнерго-инжиниринг</w:t>
      </w:r>
      <w:proofErr w:type="spellEnd"/>
      <w:r>
        <w:rPr>
          <w:b/>
        </w:rPr>
        <w:t>»</w:t>
      </w:r>
      <w:r w:rsidR="009C2797">
        <w:rPr>
          <w:b/>
        </w:rPr>
        <w:t xml:space="preserve"> (ООО «</w:t>
      </w:r>
      <w:proofErr w:type="spellStart"/>
      <w:r w:rsidR="009C2797">
        <w:rPr>
          <w:b/>
        </w:rPr>
        <w:t>ЕвроСибЭнерго-инжиниринг</w:t>
      </w:r>
      <w:proofErr w:type="spellEnd"/>
      <w:r w:rsidR="009C2797">
        <w:rPr>
          <w:b/>
        </w:rPr>
        <w:t>»)</w:t>
      </w:r>
      <w:r w:rsidR="009C2797">
        <w:t>,</w:t>
      </w:r>
      <w:r w:rsidR="00F2170B">
        <w:rPr>
          <w:b/>
        </w:rPr>
        <w:t xml:space="preserve"> </w:t>
      </w:r>
      <w:r w:rsidR="000A5F7F" w:rsidRPr="000112AA">
        <w:t xml:space="preserve">именуемое в дальнейшем «Заказчик», в лице </w:t>
      </w:r>
      <w:r w:rsidR="00F2170B" w:rsidRPr="009C2797">
        <w:t xml:space="preserve">генерального директора Андрея Владимировича </w:t>
      </w:r>
      <w:proofErr w:type="spellStart"/>
      <w:r w:rsidR="00F2170B" w:rsidRPr="009C2797">
        <w:t>Борисычева</w:t>
      </w:r>
      <w:proofErr w:type="spellEnd"/>
      <w:r w:rsidR="000A5F7F" w:rsidRPr="009C2797">
        <w:t>,</w:t>
      </w:r>
      <w:r w:rsidR="000A5F7F" w:rsidRPr="000112AA">
        <w:t xml:space="preserve"> действующего на основании Устава, с одной стороны</w:t>
      </w:r>
      <w:r w:rsidR="009C2797">
        <w:t>,</w:t>
      </w:r>
      <w:r w:rsidR="000A5F7F" w:rsidRPr="000112AA">
        <w:t xml:space="preserve"> и</w:t>
      </w:r>
      <w:r w:rsidR="003651BA" w:rsidRPr="000112AA">
        <w:t xml:space="preserve"> </w:t>
      </w:r>
    </w:p>
    <w:p w:rsidR="00134202" w:rsidRPr="000112AA" w:rsidRDefault="008E4E32" w:rsidP="003E1F43">
      <w:pPr>
        <w:ind w:firstLine="708"/>
        <w:jc w:val="both"/>
      </w:pPr>
      <w:r>
        <w:rPr>
          <w:b/>
          <w:bCs/>
        </w:rPr>
        <w:t>_____________ (________</w:t>
      </w:r>
      <w:r w:rsidR="009C2797">
        <w:rPr>
          <w:b/>
          <w:bCs/>
        </w:rPr>
        <w:t>)</w:t>
      </w:r>
      <w:r w:rsidR="009C2797">
        <w:rPr>
          <w:bCs/>
        </w:rPr>
        <w:t xml:space="preserve">, </w:t>
      </w:r>
      <w:r w:rsidR="003651BA" w:rsidRPr="000112AA">
        <w:rPr>
          <w:bCs/>
        </w:rPr>
        <w:t>именуемое в дальнейшем «Исполнитель», в лице</w:t>
      </w:r>
      <w:r w:rsidR="009C2797">
        <w:rPr>
          <w:bCs/>
        </w:rPr>
        <w:t xml:space="preserve"> </w:t>
      </w:r>
      <w:r>
        <w:rPr>
          <w:bCs/>
        </w:rPr>
        <w:t>____________</w:t>
      </w:r>
      <w:r w:rsidR="009C2797">
        <w:rPr>
          <w:bCs/>
        </w:rPr>
        <w:t>,</w:t>
      </w:r>
      <w:r w:rsidR="003651BA" w:rsidRPr="000112AA">
        <w:rPr>
          <w:bCs/>
        </w:rPr>
        <w:t xml:space="preserve"> действующего на основании </w:t>
      </w:r>
      <w:r>
        <w:rPr>
          <w:bCs/>
        </w:rPr>
        <w:t>___________</w:t>
      </w:r>
      <w:r w:rsidR="000A5F7F" w:rsidRPr="000112AA">
        <w:t>, с другой стороны, заключили настоящий договор о нижеследующем:</w:t>
      </w:r>
    </w:p>
    <w:p w:rsidR="000F6999" w:rsidRPr="000112AA" w:rsidRDefault="000A5F7F" w:rsidP="000F6999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ПРЕДМЕТ ДОГОВОРА</w:t>
      </w:r>
    </w:p>
    <w:p w:rsidR="00A604E0" w:rsidRDefault="00A604E0" w:rsidP="00A604E0">
      <w:pPr>
        <w:pStyle w:val="a9"/>
        <w:ind w:left="0"/>
        <w:jc w:val="both"/>
      </w:pPr>
      <w:r>
        <w:t xml:space="preserve">1.1. </w:t>
      </w:r>
      <w:r w:rsidR="000E7A76" w:rsidRPr="000112AA">
        <w:t>П</w:t>
      </w:r>
      <w:r w:rsidR="000A5F7F" w:rsidRPr="000112AA">
        <w:t xml:space="preserve">о настоящему договору </w:t>
      </w:r>
      <w:r w:rsidR="000A5F7F" w:rsidRPr="00B63B26">
        <w:t xml:space="preserve">Исполнитель </w:t>
      </w:r>
      <w:r>
        <w:t xml:space="preserve">в соответствии с заданием Заказчика (Приложение № 1 к настоящему договору) </w:t>
      </w:r>
      <w:r w:rsidR="000A5F7F" w:rsidRPr="00B63B26">
        <w:t xml:space="preserve">обязуется </w:t>
      </w:r>
      <w:bookmarkStart w:id="0" w:name="_GoBack"/>
      <w:bookmarkEnd w:id="0"/>
      <w:r w:rsidR="001323CC" w:rsidRPr="00B63B26">
        <w:t>о</w:t>
      </w:r>
      <w:r w:rsidR="007F61D2" w:rsidRPr="00B63B26">
        <w:t>казать лабораторные</w:t>
      </w:r>
      <w:r w:rsidR="007F61D2" w:rsidRPr="007F61D2">
        <w:t xml:space="preserve"> услуг</w:t>
      </w:r>
      <w:r w:rsidR="007F61D2">
        <w:t>и</w:t>
      </w:r>
      <w:r w:rsidR="007F61D2" w:rsidRPr="007F61D2">
        <w:t xml:space="preserve"> </w:t>
      </w:r>
      <w:r w:rsidR="009C2797">
        <w:t xml:space="preserve">на проведение </w:t>
      </w:r>
      <w:r>
        <w:t>испытаний прочности бетона, физико-механических свойств грунтов, качества сварных соединений на</w:t>
      </w:r>
      <w:r w:rsidR="007F61D2" w:rsidRPr="007F61D2">
        <w:t xml:space="preserve"> объектах: </w:t>
      </w:r>
    </w:p>
    <w:p w:rsidR="008E4E32" w:rsidRDefault="008E4E32" w:rsidP="008E4E32">
      <w:pPr>
        <w:pStyle w:val="a9"/>
        <w:numPr>
          <w:ilvl w:val="0"/>
          <w:numId w:val="9"/>
        </w:numPr>
        <w:jc w:val="both"/>
      </w:pPr>
      <w:r>
        <w:t xml:space="preserve">Иркутская область, г. Иркутск, 18 км. </w:t>
      </w:r>
      <w:proofErr w:type="spellStart"/>
      <w:r>
        <w:t>Голоустенского</w:t>
      </w:r>
      <w:proofErr w:type="spellEnd"/>
      <w:r>
        <w:t xml:space="preserve"> тракта. (ПС Светлячки)</w:t>
      </w:r>
    </w:p>
    <w:p w:rsidR="008E4E32" w:rsidRDefault="008E4E32" w:rsidP="008E4E32">
      <w:pPr>
        <w:pStyle w:val="a9"/>
        <w:numPr>
          <w:ilvl w:val="0"/>
          <w:numId w:val="9"/>
        </w:numPr>
        <w:jc w:val="both"/>
      </w:pPr>
      <w:r>
        <w:t>Иркутская область</w:t>
      </w:r>
      <w:r>
        <w:t xml:space="preserve">, село </w:t>
      </w:r>
      <w:proofErr w:type="spellStart"/>
      <w:r>
        <w:t>Баклаши</w:t>
      </w:r>
      <w:proofErr w:type="spellEnd"/>
      <w:r>
        <w:t xml:space="preserve"> ул. Дорожная 1 (</w:t>
      </w:r>
      <w:r>
        <w:t>ПС Индустриальная)</w:t>
      </w:r>
    </w:p>
    <w:p w:rsidR="008E4E32" w:rsidRDefault="008E4E32" w:rsidP="008E4E32">
      <w:pPr>
        <w:pStyle w:val="a9"/>
        <w:numPr>
          <w:ilvl w:val="0"/>
          <w:numId w:val="9"/>
        </w:numPr>
        <w:jc w:val="both"/>
      </w:pPr>
      <w:r>
        <w:t>Иркутская область,</w:t>
      </w:r>
      <w:r>
        <w:t xml:space="preserve"> </w:t>
      </w:r>
      <w:proofErr w:type="spellStart"/>
      <w:r>
        <w:t>Олхинская</w:t>
      </w:r>
      <w:proofErr w:type="spellEnd"/>
      <w:r>
        <w:t xml:space="preserve"> гора 3 км от </w:t>
      </w:r>
      <w:proofErr w:type="spellStart"/>
      <w:r>
        <w:t>Култукского</w:t>
      </w:r>
      <w:proofErr w:type="spellEnd"/>
      <w:r>
        <w:t xml:space="preserve"> тракта, отворот в районе кафе Высота </w:t>
      </w:r>
      <w:r>
        <w:t>(</w:t>
      </w:r>
      <w:r>
        <w:t>ПС Высота)</w:t>
      </w:r>
    </w:p>
    <w:p w:rsidR="008E4E32" w:rsidRDefault="008E4E32" w:rsidP="008E4E32">
      <w:pPr>
        <w:pStyle w:val="a9"/>
        <w:numPr>
          <w:ilvl w:val="0"/>
          <w:numId w:val="9"/>
        </w:numPr>
        <w:jc w:val="both"/>
      </w:pPr>
      <w:r>
        <w:t xml:space="preserve">Иркутская область, </w:t>
      </w:r>
      <w:proofErr w:type="gramStart"/>
      <w:r>
        <w:t>Н-И</w:t>
      </w:r>
      <w:proofErr w:type="gramEnd"/>
      <w:r>
        <w:t xml:space="preserve"> ТЭЦ (</w:t>
      </w:r>
      <w:r>
        <w:t>Здание разгрузочного устройства)</w:t>
      </w:r>
    </w:p>
    <w:p w:rsidR="008E4E32" w:rsidRDefault="008E4E32" w:rsidP="008E4E32">
      <w:pPr>
        <w:pStyle w:val="a9"/>
        <w:numPr>
          <w:ilvl w:val="0"/>
          <w:numId w:val="9"/>
        </w:numPr>
        <w:jc w:val="both"/>
      </w:pPr>
      <w:r>
        <w:t xml:space="preserve">Иркутская область </w:t>
      </w:r>
      <w:proofErr w:type="spellStart"/>
      <w:r>
        <w:t>с.Хомутово</w:t>
      </w:r>
      <w:proofErr w:type="spellEnd"/>
      <w:r>
        <w:t xml:space="preserve"> (</w:t>
      </w:r>
      <w:r>
        <w:t xml:space="preserve">ПС </w:t>
      </w:r>
      <w:proofErr w:type="spellStart"/>
      <w:r>
        <w:t>Поздняково</w:t>
      </w:r>
      <w:proofErr w:type="spellEnd"/>
      <w:r>
        <w:t>)</w:t>
      </w:r>
    </w:p>
    <w:p w:rsidR="0068786B" w:rsidRDefault="008E4E32" w:rsidP="008E4E32">
      <w:pPr>
        <w:pStyle w:val="a9"/>
        <w:numPr>
          <w:ilvl w:val="0"/>
          <w:numId w:val="9"/>
        </w:numPr>
        <w:jc w:val="both"/>
      </w:pPr>
      <w:r>
        <w:t>Иркутская об</w:t>
      </w:r>
      <w:r>
        <w:t>ласть г. Иркутск ул. Лермонтова</w:t>
      </w:r>
      <w:r>
        <w:t>, (Учебный полигон)</w:t>
      </w:r>
      <w:r w:rsidR="00A604E0">
        <w:t xml:space="preserve">, </w:t>
      </w:r>
    </w:p>
    <w:p w:rsidR="00A604E0" w:rsidRPr="000112AA" w:rsidRDefault="0068786B" w:rsidP="0068786B">
      <w:pPr>
        <w:pStyle w:val="a9"/>
        <w:ind w:left="0"/>
        <w:jc w:val="both"/>
      </w:pPr>
      <w:r>
        <w:t xml:space="preserve">а </w:t>
      </w:r>
      <w:r w:rsidR="000A5F7F" w:rsidRPr="000112AA">
        <w:t xml:space="preserve">Заказчик обязуется принять </w:t>
      </w:r>
      <w:r w:rsidR="00A604E0">
        <w:t xml:space="preserve">оказанные </w:t>
      </w:r>
      <w:r w:rsidR="00A121FB" w:rsidRPr="000112AA">
        <w:t>услуги</w:t>
      </w:r>
      <w:r w:rsidR="000A5F7F" w:rsidRPr="000112AA">
        <w:t xml:space="preserve"> и оплатить на условиях, предусмотренных</w:t>
      </w:r>
      <w:r w:rsidR="00A604E0">
        <w:t xml:space="preserve"> настоящим</w:t>
      </w:r>
      <w:r w:rsidR="000A5F7F" w:rsidRPr="000112AA">
        <w:t xml:space="preserve"> договором.</w:t>
      </w:r>
      <w:r w:rsidR="00A604E0">
        <w:t xml:space="preserve"> </w:t>
      </w:r>
    </w:p>
    <w:p w:rsidR="00B301DA" w:rsidRPr="000112AA" w:rsidRDefault="00B301DA" w:rsidP="000E7A76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Порядок и сроки оказания услуг</w:t>
      </w:r>
    </w:p>
    <w:p w:rsidR="0076482D" w:rsidRPr="0076482D" w:rsidRDefault="0076482D" w:rsidP="0076482D">
      <w:pPr>
        <w:pStyle w:val="a9"/>
        <w:numPr>
          <w:ilvl w:val="1"/>
          <w:numId w:val="1"/>
        </w:numPr>
        <w:ind w:left="0" w:hanging="11"/>
        <w:jc w:val="both"/>
      </w:pPr>
      <w:r>
        <w:t xml:space="preserve">Срок </w:t>
      </w:r>
      <w:r w:rsidRPr="0076482D">
        <w:t xml:space="preserve">оказания услуг с даты подписания </w:t>
      </w:r>
      <w:r>
        <w:t>настоящего д</w:t>
      </w:r>
      <w:r w:rsidRPr="0076482D">
        <w:t>оговора до 30.12.202</w:t>
      </w:r>
      <w:r w:rsidR="008E4E32">
        <w:t>2</w:t>
      </w:r>
      <w:r w:rsidRPr="0076482D">
        <w:t xml:space="preserve"> г.</w:t>
      </w:r>
    </w:p>
    <w:p w:rsidR="00B301DA" w:rsidRPr="000112AA" w:rsidRDefault="009A1FE1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Основанием для оказания услуг </w:t>
      </w:r>
      <w:r w:rsidR="00305626" w:rsidRPr="000112AA">
        <w:t>Исполнител</w:t>
      </w:r>
      <w:r w:rsidRPr="000112AA">
        <w:t>ем</w:t>
      </w:r>
      <w:r w:rsidR="00305626" w:rsidRPr="000112AA">
        <w:t>, предусмотренных п</w:t>
      </w:r>
      <w:r w:rsidR="00A604E0">
        <w:t xml:space="preserve">унктом </w:t>
      </w:r>
      <w:r w:rsidR="00305626" w:rsidRPr="000112AA">
        <w:t>1.1</w:t>
      </w:r>
      <w:r w:rsidR="00A604E0">
        <w:t>.</w:t>
      </w:r>
      <w:r w:rsidR="00305626" w:rsidRPr="000112AA">
        <w:t xml:space="preserve"> настоящего договора</w:t>
      </w:r>
      <w:r w:rsidR="00700422" w:rsidRPr="000112AA">
        <w:t>,</w:t>
      </w:r>
      <w:r w:rsidR="00FD3E48" w:rsidRPr="000112AA">
        <w:t xml:space="preserve"> является акт (протокол) отбора проб.</w:t>
      </w:r>
    </w:p>
    <w:p w:rsidR="00305626" w:rsidRPr="000112AA" w:rsidRDefault="00305626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Исполнитель</w:t>
      </w:r>
      <w:r w:rsidR="00FD3E48" w:rsidRPr="000112AA">
        <w:t xml:space="preserve"> </w:t>
      </w:r>
      <w:r w:rsidRPr="000112AA">
        <w:t xml:space="preserve">проводит </w:t>
      </w:r>
      <w:r w:rsidR="00CA2C4D" w:rsidRPr="000112AA">
        <w:t>отбор (подготовка) проб в соответствии с НД (нормативн</w:t>
      </w:r>
      <w:r w:rsidR="005D586E" w:rsidRPr="000112AA">
        <w:t>ой</w:t>
      </w:r>
      <w:r w:rsidR="00CA2C4D" w:rsidRPr="000112AA">
        <w:t xml:space="preserve"> документа</w:t>
      </w:r>
      <w:r w:rsidR="005D586E" w:rsidRPr="000112AA">
        <w:t>цией</w:t>
      </w:r>
      <w:r w:rsidR="00CA2C4D" w:rsidRPr="000112AA">
        <w:t>) РФ</w:t>
      </w:r>
      <w:r w:rsidR="005D586E" w:rsidRPr="000112AA">
        <w:t>, маркирует и присваивает регистрационный номер</w:t>
      </w:r>
      <w:r w:rsidR="00CA2C4D" w:rsidRPr="000112AA">
        <w:t>.</w:t>
      </w:r>
    </w:p>
    <w:p w:rsidR="00CA2C4D" w:rsidRPr="000112AA" w:rsidRDefault="001503AA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Стороны</w:t>
      </w:r>
      <w:r w:rsidR="00CA2C4D" w:rsidRPr="000112AA">
        <w:t xml:space="preserve"> совместно составляют акт (протокол) отбора проб</w:t>
      </w:r>
      <w:r w:rsidR="00FC3567" w:rsidRPr="000112AA">
        <w:t xml:space="preserve">. </w:t>
      </w:r>
      <w:r w:rsidR="00A604E0">
        <w:t>А</w:t>
      </w:r>
      <w:r w:rsidR="00FC3567" w:rsidRPr="000112AA">
        <w:t xml:space="preserve">кт (протокол) </w:t>
      </w:r>
      <w:r w:rsidR="00823701" w:rsidRPr="000112AA">
        <w:t xml:space="preserve">отбора проб </w:t>
      </w:r>
      <w:r w:rsidR="00FC3567" w:rsidRPr="000112AA">
        <w:t>подписыва</w:t>
      </w:r>
      <w:r w:rsidR="00A604E0">
        <w:t>ют представители Сторон.</w:t>
      </w:r>
      <w:r w:rsidR="00823701" w:rsidRPr="000112AA">
        <w:t xml:space="preserve"> </w:t>
      </w:r>
      <w:r w:rsidR="00A604E0">
        <w:t>А</w:t>
      </w:r>
      <w:r w:rsidR="00823701" w:rsidRPr="000112AA">
        <w:t xml:space="preserve">кт </w:t>
      </w:r>
      <w:r w:rsidR="00700422" w:rsidRPr="000112AA">
        <w:t xml:space="preserve">(протокол) </w:t>
      </w:r>
      <w:r w:rsidR="00823701" w:rsidRPr="000112AA">
        <w:t>отбора проб является основанием для начала работ</w:t>
      </w:r>
      <w:r w:rsidR="00700422" w:rsidRPr="000112AA">
        <w:t xml:space="preserve"> Исполнителем.</w:t>
      </w:r>
    </w:p>
    <w:p w:rsidR="00D96242" w:rsidRPr="000112AA" w:rsidRDefault="00700422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Исполнитель обеспечивает </w:t>
      </w:r>
      <w:r w:rsidR="00C320B9" w:rsidRPr="000112AA">
        <w:t xml:space="preserve">транспортирование, хранение и </w:t>
      </w:r>
      <w:r w:rsidR="005D586E" w:rsidRPr="000112AA">
        <w:t xml:space="preserve">испытание отобранных, проб строительных материалов в сроки, определенные </w:t>
      </w:r>
      <w:r w:rsidR="00703B2A" w:rsidRPr="000112AA">
        <w:t>НД (</w:t>
      </w:r>
      <w:r w:rsidR="005D586E" w:rsidRPr="000112AA">
        <w:t>нормативно-технической докуме</w:t>
      </w:r>
      <w:r w:rsidR="00C320B9" w:rsidRPr="000112AA">
        <w:t>нтацией</w:t>
      </w:r>
      <w:r w:rsidR="00703B2A" w:rsidRPr="000112AA">
        <w:t>)</w:t>
      </w:r>
      <w:r w:rsidR="00C320B9" w:rsidRPr="000112AA">
        <w:t xml:space="preserve"> на данный вид испытаний.</w:t>
      </w:r>
    </w:p>
    <w:p w:rsidR="005D586E" w:rsidRPr="000112AA" w:rsidRDefault="005D586E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Результатом </w:t>
      </w:r>
      <w:r w:rsidR="00C320B9" w:rsidRPr="000112AA">
        <w:t>оказанных услуг/выполненных работ Исполнителем</w:t>
      </w:r>
      <w:r w:rsidR="0046708E" w:rsidRPr="000112AA">
        <w:t>, предусмотренных п</w:t>
      </w:r>
      <w:r w:rsidR="00A604E0">
        <w:t xml:space="preserve">унктом </w:t>
      </w:r>
      <w:r w:rsidR="0046708E" w:rsidRPr="000112AA">
        <w:t>1.1</w:t>
      </w:r>
      <w:r w:rsidR="00A604E0">
        <w:t>.</w:t>
      </w:r>
      <w:r w:rsidR="0046708E" w:rsidRPr="000112AA">
        <w:t xml:space="preserve"> настоящего договора, </w:t>
      </w:r>
      <w:r w:rsidR="00C320B9" w:rsidRPr="000112AA">
        <w:t>явля</w:t>
      </w:r>
      <w:r w:rsidR="00A604E0">
        <w:t>ю</w:t>
      </w:r>
      <w:r w:rsidR="00C320B9" w:rsidRPr="000112AA">
        <w:t>тся</w:t>
      </w:r>
      <w:r w:rsidR="00EC37F7" w:rsidRPr="000112AA">
        <w:t xml:space="preserve"> письменное </w:t>
      </w:r>
      <w:r w:rsidR="00A604E0">
        <w:t>з</w:t>
      </w:r>
      <w:r w:rsidR="00EC37F7" w:rsidRPr="000112AA">
        <w:t xml:space="preserve">аключение или </w:t>
      </w:r>
      <w:r w:rsidR="00A604E0">
        <w:t>п</w:t>
      </w:r>
      <w:r w:rsidR="00EC37F7" w:rsidRPr="000112AA">
        <w:t xml:space="preserve">ротокол испытания по показателю качества. </w:t>
      </w:r>
      <w:r w:rsidR="00703B2A" w:rsidRPr="000112AA">
        <w:t>Оформленн</w:t>
      </w:r>
      <w:r w:rsidR="00A604E0">
        <w:t>ы</w:t>
      </w:r>
      <w:r w:rsidR="00703B2A" w:rsidRPr="000112AA">
        <w:t xml:space="preserve">е </w:t>
      </w:r>
      <w:r w:rsidR="00A604E0">
        <w:t>з</w:t>
      </w:r>
      <w:r w:rsidR="00703B2A" w:rsidRPr="000112AA">
        <w:t xml:space="preserve">аключение или </w:t>
      </w:r>
      <w:r w:rsidR="00A604E0">
        <w:t>п</w:t>
      </w:r>
      <w:r w:rsidR="00703B2A" w:rsidRPr="000112AA">
        <w:t>ротокол испытания в 2-х (двух) экземплярах переда</w:t>
      </w:r>
      <w:r w:rsidR="00A604E0">
        <w:t>ю</w:t>
      </w:r>
      <w:r w:rsidR="00703B2A" w:rsidRPr="000112AA">
        <w:t xml:space="preserve">тся Заказчику в течение 10 рабочих дней. Заказчик при получении </w:t>
      </w:r>
      <w:r w:rsidR="009C135C">
        <w:t>з</w:t>
      </w:r>
      <w:r w:rsidR="00703B2A" w:rsidRPr="000112AA">
        <w:t xml:space="preserve">аключения или </w:t>
      </w:r>
      <w:r w:rsidR="009C135C">
        <w:t>п</w:t>
      </w:r>
      <w:r w:rsidR="00703B2A" w:rsidRPr="000112AA">
        <w:t>ротокола испытания ставит отметку об ознакомлении на экземпляре Исполнителя.</w:t>
      </w:r>
    </w:p>
    <w:p w:rsidR="000A5F7F" w:rsidRPr="000112AA" w:rsidRDefault="00751770" w:rsidP="000E7A76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Права и обязанности сторон</w:t>
      </w:r>
    </w:p>
    <w:p w:rsidR="00751770" w:rsidRPr="000112AA" w:rsidRDefault="00EC37F7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Заказчик</w:t>
      </w:r>
      <w:r w:rsidR="001503AA" w:rsidRPr="000112AA">
        <w:t xml:space="preserve"> обязан</w:t>
      </w:r>
      <w:r w:rsidR="000E7A76" w:rsidRPr="000112AA">
        <w:t>:</w:t>
      </w:r>
    </w:p>
    <w:p w:rsidR="001503AA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</w:t>
      </w:r>
      <w:r w:rsidR="001503AA" w:rsidRPr="000112AA">
        <w:t>редоставлять Исполнителю документы (паспорта) на испытываемую продукцию, необходимые для оказания им услуг, предусмотренных настоящим договором.</w:t>
      </w:r>
    </w:p>
    <w:p w:rsidR="009801BF" w:rsidRPr="000112AA" w:rsidRDefault="009801BF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 xml:space="preserve">Обеспечить доступ на объект для проведения испытаний с обеспечением сотрудников </w:t>
      </w:r>
      <w:r w:rsidR="003A7BD9" w:rsidRPr="000112AA">
        <w:t>И</w:t>
      </w:r>
      <w:r w:rsidRPr="000112AA">
        <w:t>спытательной лаборатории мероприятиями по охране труда на объекте строительства (проведение инструктажа на месте проведения испытаний, приостановление работы механизмов на местах проведения испытаний)</w:t>
      </w:r>
    </w:p>
    <w:p w:rsidR="009801BF" w:rsidRPr="000112AA" w:rsidRDefault="009801BF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Обеспечить подготовительные мероприятия, необходимые для проведения испытаний, согласно требований НД.</w:t>
      </w:r>
    </w:p>
    <w:p w:rsidR="00EC37F7" w:rsidRPr="000112AA" w:rsidRDefault="00972744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Своевременно о</w:t>
      </w:r>
      <w:r w:rsidR="00B7246A" w:rsidRPr="000112AA">
        <w:t xml:space="preserve">платить </w:t>
      </w:r>
      <w:r w:rsidRPr="000112AA">
        <w:t xml:space="preserve">оказанные услуги/выполненные </w:t>
      </w:r>
      <w:r w:rsidR="009801BF" w:rsidRPr="000112AA">
        <w:t xml:space="preserve">работы </w:t>
      </w:r>
      <w:r w:rsidR="00B7246A" w:rsidRPr="000112AA">
        <w:t>Исполнителем по настоящему договору</w:t>
      </w:r>
      <w:r w:rsidR="009801BF" w:rsidRPr="000112AA">
        <w:t>,</w:t>
      </w:r>
      <w:r w:rsidR="00B7246A" w:rsidRPr="000112AA">
        <w:t xml:space="preserve"> в порядке и сроки, установленные разделом </w:t>
      </w:r>
      <w:r w:rsidR="009801BF" w:rsidRPr="000112AA">
        <w:t>4</w:t>
      </w:r>
      <w:r w:rsidR="00B7246A" w:rsidRPr="000112AA">
        <w:t xml:space="preserve"> настоящего договора вне зависимости от выявленных Исполнителем в ходе исследований</w:t>
      </w:r>
      <w:r w:rsidR="009801BF" w:rsidRPr="000112AA">
        <w:t>/испытаний</w:t>
      </w:r>
      <w:r w:rsidR="00B7246A" w:rsidRPr="000112AA">
        <w:t xml:space="preserve"> характеристик объекта исследований.</w:t>
      </w:r>
    </w:p>
    <w:p w:rsidR="003A7BD9" w:rsidRPr="000112AA" w:rsidRDefault="003A7BD9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Заказчик имеет право:</w:t>
      </w:r>
    </w:p>
    <w:p w:rsidR="003A7BD9" w:rsidRPr="000112AA" w:rsidRDefault="009C135C" w:rsidP="00A5460D">
      <w:pPr>
        <w:pStyle w:val="a9"/>
        <w:numPr>
          <w:ilvl w:val="2"/>
          <w:numId w:val="1"/>
        </w:numPr>
        <w:ind w:left="0" w:hanging="11"/>
        <w:jc w:val="both"/>
      </w:pPr>
      <w:r>
        <w:t xml:space="preserve">Безвозмездно </w:t>
      </w:r>
      <w:r w:rsidR="003A7BD9" w:rsidRPr="000112AA">
        <w:t>получать информацию о порядке оказания услуг по настоящему договору.</w:t>
      </w:r>
    </w:p>
    <w:p w:rsidR="00EC37F7" w:rsidRPr="000112AA" w:rsidRDefault="00EC37F7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</w:t>
      </w:r>
      <w:r w:rsidR="003A7BD9" w:rsidRPr="000112AA">
        <w:t>ь обязан</w:t>
      </w:r>
      <w:r w:rsidR="000E7A76" w:rsidRPr="000112AA">
        <w:t>:</w:t>
      </w:r>
    </w:p>
    <w:p w:rsidR="007F1D77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О</w:t>
      </w:r>
      <w:r w:rsidR="007F1D77" w:rsidRPr="000112AA">
        <w:t>казывать услуги/выполнять работы, предусмотренные настоящим договором,</w:t>
      </w:r>
      <w:r w:rsidR="00545E18" w:rsidRPr="000112AA">
        <w:t xml:space="preserve"> в полном объеме и</w:t>
      </w:r>
      <w:r w:rsidR="007F1D77" w:rsidRPr="000112AA">
        <w:t xml:space="preserve"> в сроки, установленные настоящим договором</w:t>
      </w:r>
      <w:r w:rsidR="004C6A87" w:rsidRPr="000112AA">
        <w:t>,</w:t>
      </w:r>
      <w:r w:rsidR="007F1D77" w:rsidRPr="000112AA">
        <w:t xml:space="preserve"> в соответствии с действующим законодательством.</w:t>
      </w:r>
    </w:p>
    <w:p w:rsidR="00EC37F7" w:rsidRPr="000112AA" w:rsidRDefault="007F1D77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 xml:space="preserve">Оказывать услуги по настоящему договору в соответствии с действующими </w:t>
      </w:r>
      <w:r w:rsidR="000F07D1" w:rsidRPr="000112AA">
        <w:t xml:space="preserve">НД (нормативными документами), </w:t>
      </w:r>
      <w:r w:rsidRPr="000112AA">
        <w:t>иными требованиями, предъявляемыми к данному виду услугам/работам.</w:t>
      </w:r>
    </w:p>
    <w:p w:rsidR="000F07D1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</w:t>
      </w:r>
      <w:r w:rsidR="000F07D1" w:rsidRPr="000112AA">
        <w:t xml:space="preserve">о окончании </w:t>
      </w:r>
      <w:r w:rsidR="00E232A0" w:rsidRPr="000112AA">
        <w:t xml:space="preserve">проведения </w:t>
      </w:r>
      <w:r w:rsidR="00545E18" w:rsidRPr="000112AA">
        <w:t>испытания</w:t>
      </w:r>
      <w:r w:rsidR="000F07D1" w:rsidRPr="000112AA">
        <w:t>, предоставлять Заказчику результат оказанных услуг</w:t>
      </w:r>
      <w:r w:rsidR="00545E18" w:rsidRPr="000112AA">
        <w:t xml:space="preserve"> </w:t>
      </w:r>
      <w:r w:rsidR="000F07D1" w:rsidRPr="000112AA">
        <w:t xml:space="preserve">– </w:t>
      </w:r>
      <w:r w:rsidR="009C135C">
        <w:t>з</w:t>
      </w:r>
      <w:r w:rsidR="00545E18" w:rsidRPr="000112AA">
        <w:t xml:space="preserve">аключение или </w:t>
      </w:r>
      <w:r w:rsidR="009C135C">
        <w:t>п</w:t>
      </w:r>
      <w:r w:rsidR="000F07D1" w:rsidRPr="000112AA">
        <w:t>ротокол испытаний,</w:t>
      </w:r>
    </w:p>
    <w:p w:rsidR="007F1D77" w:rsidRDefault="00A5460D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И</w:t>
      </w:r>
      <w:r w:rsidR="007F1D77" w:rsidRPr="000112AA">
        <w:t>звестить Заказчика и до получения от него указаний приостановить работы при обнаружении независящих от Исполнителя обязательств, угрожающих получению требуемых результатов работ, либо создающих невозможность её завершения в срок.</w:t>
      </w:r>
    </w:p>
    <w:p w:rsidR="009C135C" w:rsidRPr="000112AA" w:rsidRDefault="009C135C" w:rsidP="009C135C">
      <w:pPr>
        <w:pStyle w:val="a9"/>
        <w:numPr>
          <w:ilvl w:val="2"/>
          <w:numId w:val="1"/>
        </w:numPr>
        <w:ind w:left="0" w:hanging="11"/>
        <w:jc w:val="both"/>
      </w:pPr>
      <w:r>
        <w:t>П</w:t>
      </w:r>
      <w:r w:rsidRPr="000112AA">
        <w:t>редоставлять письменные разъяснения о проводимых испытаниях, осуществлять консультативное сопровождение Заказчика по вопросам, связанным с реализацией настоящего договора.</w:t>
      </w:r>
    </w:p>
    <w:p w:rsidR="00EC37F7" w:rsidRPr="000112AA" w:rsidRDefault="007F1D77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Исполнитель имеет право:</w:t>
      </w:r>
    </w:p>
    <w:p w:rsidR="00545E18" w:rsidRPr="000112AA" w:rsidRDefault="00A5460D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</w:t>
      </w:r>
      <w:r w:rsidR="009C135C">
        <w:t>ривлекать для оказания услуг</w:t>
      </w:r>
      <w:r w:rsidR="00545E18" w:rsidRPr="000112AA">
        <w:t xml:space="preserve">, предусмотренных настоящим </w:t>
      </w:r>
      <w:r w:rsidR="009C135C" w:rsidRPr="000112AA">
        <w:t>договором</w:t>
      </w:r>
      <w:r w:rsidR="009C135C">
        <w:t>,</w:t>
      </w:r>
      <w:r w:rsidR="009C135C" w:rsidRPr="000112AA">
        <w:t xml:space="preserve"> субподрядную</w:t>
      </w:r>
      <w:r w:rsidR="00545E18" w:rsidRPr="000112AA">
        <w:t xml:space="preserve"> организаци</w:t>
      </w:r>
      <w:r w:rsidR="009C135C">
        <w:t>ю</w:t>
      </w:r>
      <w:r w:rsidR="00545E18" w:rsidRPr="000112AA">
        <w:t>.</w:t>
      </w:r>
    </w:p>
    <w:p w:rsidR="000F6703" w:rsidRPr="000112AA" w:rsidRDefault="00A5460D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Т</w:t>
      </w:r>
      <w:r w:rsidR="000F6703" w:rsidRPr="000112AA">
        <w:t>ребовать оплаты оказываемых услуг работ в соответствии с условиями настоящего договора.</w:t>
      </w:r>
    </w:p>
    <w:p w:rsidR="00751770" w:rsidRPr="000112AA" w:rsidRDefault="00751770" w:rsidP="00A5460D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СТОИМОСТЬ УСЛУГ И ПОРЯДОК ИХ ОПЛАТЫ</w:t>
      </w:r>
    </w:p>
    <w:p w:rsidR="006B423C" w:rsidRPr="000112AA" w:rsidRDefault="006B423C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Общая стоимость</w:t>
      </w:r>
      <w:r w:rsidR="00FD4242" w:rsidRPr="000112AA">
        <w:t xml:space="preserve"> услуг, выполняемых Исполнителем по настоящ</w:t>
      </w:r>
      <w:r w:rsidR="00CC1D9B" w:rsidRPr="000112AA">
        <w:t>ему договору</w:t>
      </w:r>
      <w:r w:rsidR="00295401" w:rsidRPr="000112AA">
        <w:t>, ориентировочно</w:t>
      </w:r>
      <w:r w:rsidR="00CC1D9B" w:rsidRPr="000112AA">
        <w:t xml:space="preserve"> составляет</w:t>
      </w:r>
      <w:r w:rsidR="000112AA" w:rsidRPr="000112AA">
        <w:t>:</w:t>
      </w:r>
      <w:r w:rsidR="00CC1D9B" w:rsidRPr="000112AA">
        <w:t xml:space="preserve"> </w:t>
      </w:r>
      <w:r w:rsidR="00CD6EED">
        <w:rPr>
          <w:b/>
          <w:u w:val="single"/>
        </w:rPr>
        <w:t>1 000</w:t>
      </w:r>
      <w:r w:rsidR="0083673E">
        <w:rPr>
          <w:b/>
          <w:u w:val="single"/>
        </w:rPr>
        <w:t> </w:t>
      </w:r>
      <w:r w:rsidR="001F383D" w:rsidRPr="001F383D">
        <w:rPr>
          <w:b/>
          <w:u w:val="single"/>
        </w:rPr>
        <w:t>000</w:t>
      </w:r>
      <w:r w:rsidR="0083673E">
        <w:rPr>
          <w:b/>
          <w:u w:val="single"/>
        </w:rPr>
        <w:t>,00</w:t>
      </w:r>
      <w:r w:rsidR="00CC1D9B" w:rsidRPr="000112AA">
        <w:rPr>
          <w:b/>
          <w:u w:val="single"/>
        </w:rPr>
        <w:t xml:space="preserve"> </w:t>
      </w:r>
      <w:r w:rsidR="00FD4242" w:rsidRPr="000112AA">
        <w:rPr>
          <w:b/>
          <w:u w:val="single"/>
        </w:rPr>
        <w:t>(</w:t>
      </w:r>
      <w:r w:rsidR="00CD6EED">
        <w:rPr>
          <w:b/>
          <w:u w:val="single"/>
        </w:rPr>
        <w:t>Один миллион</w:t>
      </w:r>
      <w:r w:rsidR="00B84928">
        <w:rPr>
          <w:b/>
          <w:u w:val="single"/>
        </w:rPr>
        <w:t xml:space="preserve"> рублей</w:t>
      </w:r>
      <w:r w:rsidR="00FD4242" w:rsidRPr="000112AA">
        <w:rPr>
          <w:b/>
          <w:u w:val="single"/>
        </w:rPr>
        <w:t xml:space="preserve">) </w:t>
      </w:r>
      <w:r w:rsidR="00CC1D9B" w:rsidRPr="000112AA">
        <w:rPr>
          <w:b/>
          <w:u w:val="single"/>
        </w:rPr>
        <w:t>00 копеек</w:t>
      </w:r>
      <w:r w:rsidR="0083673E">
        <w:rPr>
          <w:b/>
          <w:u w:val="single"/>
        </w:rPr>
        <w:t>,</w:t>
      </w:r>
      <w:r w:rsidR="00D07421">
        <w:rPr>
          <w:b/>
          <w:u w:val="single"/>
        </w:rPr>
        <w:t xml:space="preserve"> кроме </w:t>
      </w:r>
      <w:r w:rsidR="009C135C">
        <w:rPr>
          <w:b/>
          <w:u w:val="single"/>
        </w:rPr>
        <w:t>того НДС</w:t>
      </w:r>
      <w:r w:rsidR="00B84928">
        <w:rPr>
          <w:b/>
          <w:u w:val="single"/>
        </w:rPr>
        <w:t>.</w:t>
      </w:r>
    </w:p>
    <w:p w:rsidR="001E4C6C" w:rsidRPr="00B63B26" w:rsidRDefault="001E4C6C" w:rsidP="00605D50">
      <w:pPr>
        <w:pStyle w:val="a9"/>
        <w:numPr>
          <w:ilvl w:val="1"/>
          <w:numId w:val="1"/>
        </w:numPr>
        <w:ind w:left="0" w:hanging="11"/>
        <w:jc w:val="both"/>
      </w:pPr>
      <w:r w:rsidRPr="00B63B26">
        <w:t xml:space="preserve">Стоимость </w:t>
      </w:r>
      <w:r w:rsidR="00B50630" w:rsidRPr="00B63B26">
        <w:t xml:space="preserve">оказываемых </w:t>
      </w:r>
      <w:r w:rsidRPr="00B63B26">
        <w:t>услуг</w:t>
      </w:r>
      <w:r w:rsidR="00B50630" w:rsidRPr="00B63B26">
        <w:t>/выполняемых работ</w:t>
      </w:r>
      <w:r w:rsidRPr="00B63B26">
        <w:t xml:space="preserve"> Исполнителем по настоящему договору </w:t>
      </w:r>
      <w:r w:rsidR="00D51D22" w:rsidRPr="00B63B26">
        <w:t xml:space="preserve">согласована Сторонами и </w:t>
      </w:r>
      <w:r w:rsidRPr="00B63B26">
        <w:t>определяется в соответствии с действующим у Исполнителя Прейскурантом цен на услуги (Приложение №</w:t>
      </w:r>
      <w:r w:rsidR="009C135C">
        <w:t xml:space="preserve"> 2</w:t>
      </w:r>
      <w:r w:rsidRPr="00B63B26">
        <w:t xml:space="preserve"> к настоящему договору).</w:t>
      </w:r>
      <w:r w:rsidR="00102679" w:rsidRPr="00B63B26">
        <w:t xml:space="preserve"> В стоимость услуги включены транспортные расходы по доставке лаборанта и лабораторного оборудования до объекта и обратно. </w:t>
      </w:r>
    </w:p>
    <w:p w:rsidR="0033429E" w:rsidRPr="000112AA" w:rsidRDefault="00EA66F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Исполнитель по завершению календарного (отчетного) месяца производит расчет фактически оказанных услуг</w:t>
      </w:r>
      <w:r w:rsidR="00521F51">
        <w:t xml:space="preserve"> и</w:t>
      </w:r>
      <w:r w:rsidRPr="000112AA">
        <w:t xml:space="preserve"> оформляет Акт</w:t>
      </w:r>
      <w:r w:rsidR="00FD63FE" w:rsidRPr="000112AA">
        <w:t xml:space="preserve"> </w:t>
      </w:r>
      <w:r w:rsidR="00521F51">
        <w:t>сдачи-приемки</w:t>
      </w:r>
      <w:r w:rsidR="00FD63FE" w:rsidRPr="000112AA">
        <w:t xml:space="preserve"> на общее количество оказанных услуг Исполнителем</w:t>
      </w:r>
      <w:r w:rsidRPr="000112AA">
        <w:t xml:space="preserve">. </w:t>
      </w:r>
    </w:p>
    <w:p w:rsidR="00EA66F3" w:rsidRPr="000112AA" w:rsidRDefault="00FD63FE" w:rsidP="0090340C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Предоставление Актов </w:t>
      </w:r>
      <w:r w:rsidR="00521F51">
        <w:t>сдачи-приемки</w:t>
      </w:r>
      <w:r w:rsidRPr="000112AA">
        <w:t xml:space="preserve"> производится Исполнителем не позднее 1 (одного) рабочего дня по окончании месяца в котором услуга была оказана. </w:t>
      </w:r>
      <w:r w:rsidR="0090340C" w:rsidRPr="000112AA">
        <w:rPr>
          <w:szCs w:val="24"/>
        </w:rPr>
        <w:t>Предоставление</w:t>
      </w:r>
      <w:r w:rsidR="00521F51">
        <w:rPr>
          <w:szCs w:val="24"/>
        </w:rPr>
        <w:t xml:space="preserve"> счета,</w:t>
      </w:r>
      <w:r w:rsidR="0090340C" w:rsidRPr="000112AA">
        <w:rPr>
          <w:szCs w:val="24"/>
        </w:rPr>
        <w:t xml:space="preserve"> счет</w:t>
      </w:r>
      <w:r w:rsidR="00521F51">
        <w:rPr>
          <w:szCs w:val="24"/>
        </w:rPr>
        <w:t>а</w:t>
      </w:r>
      <w:r w:rsidR="0090340C" w:rsidRPr="000112AA">
        <w:rPr>
          <w:szCs w:val="24"/>
        </w:rPr>
        <w:t>-фактур</w:t>
      </w:r>
      <w:r w:rsidR="00521F51">
        <w:rPr>
          <w:szCs w:val="24"/>
        </w:rPr>
        <w:t>ы</w:t>
      </w:r>
      <w:r w:rsidR="0090340C" w:rsidRPr="000112AA">
        <w:rPr>
          <w:szCs w:val="24"/>
        </w:rPr>
        <w:t xml:space="preserve"> производится</w:t>
      </w:r>
      <w:r w:rsidR="0083673E">
        <w:rPr>
          <w:szCs w:val="24"/>
        </w:rPr>
        <w:t xml:space="preserve"> одновременно с предоставлением</w:t>
      </w:r>
      <w:r w:rsidR="0090340C" w:rsidRPr="000112AA">
        <w:rPr>
          <w:szCs w:val="24"/>
        </w:rPr>
        <w:t xml:space="preserve"> Актов о приемке оказанных услу</w:t>
      </w:r>
      <w:r w:rsidR="00521F51">
        <w:rPr>
          <w:szCs w:val="24"/>
        </w:rPr>
        <w:t>г</w:t>
      </w:r>
      <w:r w:rsidR="0090340C" w:rsidRPr="000112AA">
        <w:rPr>
          <w:szCs w:val="24"/>
        </w:rPr>
        <w:t>.</w:t>
      </w:r>
    </w:p>
    <w:p w:rsidR="009D4F94" w:rsidRPr="000112AA" w:rsidRDefault="00EA66F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Заказчик обязуется принять результат оказанных услуг в течение 5-и (пяти) календарных дней с даты получения от Исполнителя акта оказанных услуг/выполненных работ и </w:t>
      </w:r>
      <w:r w:rsidR="009D4F94" w:rsidRPr="000112AA">
        <w:t>оформленного Заключения или Протокола испытания</w:t>
      </w:r>
      <w:r w:rsidRPr="000112AA">
        <w:t xml:space="preserve">, и направить Исполнителю подписанный акт </w:t>
      </w:r>
      <w:r w:rsidR="009D4F94" w:rsidRPr="000112AA">
        <w:t>приемки</w:t>
      </w:r>
      <w:r w:rsidRPr="000112AA">
        <w:t xml:space="preserve"> оказанных услуг или мотивированный отказ от их приемки. </w:t>
      </w:r>
    </w:p>
    <w:p w:rsidR="009D4F94" w:rsidRPr="000112AA" w:rsidRDefault="009D4F9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При наличии у Заказчика замечаний по результатам оказанных услуг/выполненных работ Исполнителем об этом делается отметка в акте приемки соответствующих услуг, с указанием сроков устранения Исполнителем таких замечаний.</w:t>
      </w:r>
    </w:p>
    <w:p w:rsidR="00EA66F3" w:rsidRPr="000112AA" w:rsidRDefault="00EA66F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В случае </w:t>
      </w:r>
      <w:proofErr w:type="spellStart"/>
      <w:r w:rsidRPr="000112AA">
        <w:t>неподписания</w:t>
      </w:r>
      <w:proofErr w:type="spellEnd"/>
      <w:r w:rsidRPr="000112AA">
        <w:t xml:space="preserve"> Заказчиком акта или непредставления мотивированного отказа от приемки оказанных услуг</w:t>
      </w:r>
      <w:r w:rsidR="009D4F94" w:rsidRPr="000112AA">
        <w:t xml:space="preserve"> в течение 5</w:t>
      </w:r>
      <w:r w:rsidRPr="000112AA">
        <w:t>-</w:t>
      </w:r>
      <w:r w:rsidR="009D4F94" w:rsidRPr="000112AA">
        <w:t>и</w:t>
      </w:r>
      <w:r w:rsidRPr="000112AA">
        <w:t xml:space="preserve"> (</w:t>
      </w:r>
      <w:r w:rsidR="009D4F94" w:rsidRPr="000112AA">
        <w:t>пяти</w:t>
      </w:r>
      <w:r w:rsidRPr="000112AA">
        <w:t xml:space="preserve">) рабочих дней с даты получения указанных документов от Исполнителя, услуги считаются принятыми </w:t>
      </w:r>
      <w:r w:rsidR="00250BF6" w:rsidRPr="000112AA">
        <w:t xml:space="preserve">без замечаний </w:t>
      </w:r>
      <w:r w:rsidRPr="000112AA">
        <w:t xml:space="preserve">и подлежат оплате на условиях настоящего договора. </w:t>
      </w:r>
    </w:p>
    <w:p w:rsidR="001E4C6C" w:rsidRPr="000112AA" w:rsidRDefault="001E4C6C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Оплата оказанных </w:t>
      </w:r>
      <w:r w:rsidR="00250BF6" w:rsidRPr="000112AA">
        <w:t>услуг</w:t>
      </w:r>
      <w:r w:rsidRPr="000112AA">
        <w:t xml:space="preserve"> осуществляется Заказчиком в безналичной форме </w:t>
      </w:r>
      <w:r w:rsidR="009C135C" w:rsidRPr="000112AA">
        <w:t>путем перечисления</w:t>
      </w:r>
      <w:r w:rsidRPr="000112AA">
        <w:t xml:space="preserve"> денежных средств на расчетный счет Исполнителя в течение </w:t>
      </w:r>
      <w:r w:rsidR="000112AA" w:rsidRPr="009C135C">
        <w:t>15</w:t>
      </w:r>
      <w:r w:rsidR="00FD4242" w:rsidRPr="009C135C">
        <w:t xml:space="preserve"> </w:t>
      </w:r>
      <w:r w:rsidR="00FD4242" w:rsidRPr="000112AA">
        <w:t>(</w:t>
      </w:r>
      <w:r w:rsidR="009C135C">
        <w:t>п</w:t>
      </w:r>
      <w:r w:rsidR="000112AA" w:rsidRPr="000112AA">
        <w:t>ятнадцати</w:t>
      </w:r>
      <w:r w:rsidR="001F6BD2" w:rsidRPr="000112AA">
        <w:t>)</w:t>
      </w:r>
      <w:r w:rsidR="00F24DD2">
        <w:t xml:space="preserve"> календарных</w:t>
      </w:r>
      <w:r w:rsidRPr="000112AA">
        <w:t xml:space="preserve"> дней после подписания Сторонами акта приемки оказанных услуг.</w:t>
      </w:r>
    </w:p>
    <w:p w:rsidR="00FD4242" w:rsidRPr="000112AA" w:rsidRDefault="00FD4242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Ежеквартальная сверка взаимных расчетов между сторонами производится до 10 числа месяца, следующего за отчетным кварталом. В случае прекращения действия </w:t>
      </w:r>
      <w:r w:rsidR="009C135C">
        <w:t xml:space="preserve">настоящего </w:t>
      </w:r>
      <w:r w:rsidRPr="000112AA">
        <w:t>договора в межквартальный период, сверка взаиморасчетов производится на дату полного исполнения обязательств по</w:t>
      </w:r>
      <w:r w:rsidR="009C135C">
        <w:t xml:space="preserve"> настоящему</w:t>
      </w:r>
      <w:r w:rsidRPr="000112AA">
        <w:t xml:space="preserve"> договору.</w:t>
      </w:r>
    </w:p>
    <w:p w:rsidR="001E4C6C" w:rsidRPr="000112AA" w:rsidRDefault="002A1213" w:rsidP="00605D50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ОТВЕТСТВЕННОСТЬ СТОРОН</w:t>
      </w:r>
    </w:p>
    <w:p w:rsidR="002A1213" w:rsidRPr="000112AA" w:rsidRDefault="00BD79D5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В</w:t>
      </w:r>
      <w:r w:rsidR="002A1213" w:rsidRPr="000112AA">
        <w:t xml:space="preserve"> случае неисполнения или ненадлежащего исполнения Сторонами обязательств по настоящему договору, виновная Сторона несет ответственность в соответствии с действующим гражданским законодательством РФ.</w:t>
      </w:r>
    </w:p>
    <w:p w:rsidR="002A1213" w:rsidRPr="000112AA" w:rsidRDefault="002A121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 неисполнение/ненадлежащее исполнение обязательств, предусмотренн</w:t>
      </w:r>
      <w:r w:rsidR="008D6BE6" w:rsidRPr="000112AA">
        <w:t xml:space="preserve">ых условиями </w:t>
      </w:r>
      <w:r w:rsidRPr="000112AA">
        <w:t xml:space="preserve">настоящего договора Исполнитель, при наличии письменного требования об этом, уплачивает Заказчику неустойку в виде пени в размере 0,1% от стоимости неисполненного/ненадлежащим образом исполненного обязательства за каждый день просрочки. </w:t>
      </w:r>
    </w:p>
    <w:p w:rsidR="002A1213" w:rsidRPr="000112AA" w:rsidRDefault="002A121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 неисполнение/ненадлежащее исполнение обязательств, предусмотренн</w:t>
      </w:r>
      <w:r w:rsidR="008D6BE6" w:rsidRPr="000112AA">
        <w:t>ых условиями</w:t>
      </w:r>
      <w:r w:rsidRPr="000112AA">
        <w:t xml:space="preserve"> настоящего договора Заказчик, при наличии письменного требования об этом, уплачивает Исполнителю неустойку в виде пени в размере 0,1% от стоимости неисполненного/ненадлежащим образом исполненного обязательства за каждый день просрочки.</w:t>
      </w:r>
    </w:p>
    <w:p w:rsidR="002A1213" w:rsidRDefault="002A121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Уплата неустойки не освобождает от исполнения принятых ими обязательств в натуре.</w:t>
      </w:r>
    </w:p>
    <w:p w:rsidR="00521F51" w:rsidRPr="00521F51" w:rsidRDefault="00521F51" w:rsidP="00521F51">
      <w:pPr>
        <w:pStyle w:val="2"/>
        <w:ind w:left="720"/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521F51">
        <w:rPr>
          <w:rFonts w:ascii="Times New Roman" w:hAnsi="Times New Roman" w:cs="Times New Roman"/>
          <w:caps/>
          <w:color w:val="auto"/>
          <w:sz w:val="24"/>
        </w:rPr>
        <w:t>6. Обстоятельства непреодолимой силы</w:t>
      </w:r>
    </w:p>
    <w:p w:rsidR="00521F51" w:rsidRPr="00521F51" w:rsidRDefault="00521F51" w:rsidP="00521F51">
      <w:pPr>
        <w:pStyle w:val="a9"/>
        <w:ind w:left="0"/>
        <w:jc w:val="both"/>
      </w:pPr>
      <w:r w:rsidRPr="00521F51">
        <w:t xml:space="preserve">6.1. Стороны освобождаются от ответственности за частичное или полное неисполнение обязательств по </w:t>
      </w:r>
      <w:r>
        <w:t>настоящему д</w:t>
      </w:r>
      <w:r w:rsidRPr="00521F51">
        <w:t xml:space="preserve">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 обязательств по </w:t>
      </w:r>
      <w:r>
        <w:t>настоящему д</w:t>
      </w:r>
      <w:r w:rsidRPr="00521F51">
        <w:t>оговору.</w:t>
      </w:r>
    </w:p>
    <w:p w:rsidR="00521F51" w:rsidRPr="00521F51" w:rsidRDefault="00521F51" w:rsidP="00521F51">
      <w:pPr>
        <w:pStyle w:val="a9"/>
        <w:ind w:left="0" w:firstLine="426"/>
        <w:jc w:val="both"/>
      </w:pPr>
      <w:r w:rsidRPr="00521F51">
        <w:t xml:space="preserve">К событиям чрезвычайного характера в контексте </w:t>
      </w:r>
      <w:r>
        <w:t>настоящего д</w:t>
      </w:r>
      <w:r w:rsidRPr="00521F51">
        <w:t>оговора относятся в том числе, но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</w:t>
      </w:r>
      <w:r>
        <w:t xml:space="preserve"> эпизоотии,</w:t>
      </w:r>
      <w:r w:rsidRPr="00521F51">
        <w:t xml:space="preserve"> принятие органом государственной власти или управления, правового акта, повлекшего невозможность исполнения настоящего договора.</w:t>
      </w:r>
    </w:p>
    <w:p w:rsidR="00521F51" w:rsidRPr="00521F51" w:rsidRDefault="00521F51" w:rsidP="00521F51">
      <w:pPr>
        <w:pStyle w:val="a9"/>
        <w:ind w:left="0"/>
        <w:jc w:val="both"/>
      </w:pPr>
      <w:r w:rsidRPr="00521F51">
        <w:t xml:space="preserve">6.2. При наступлении вышеуказанных обстоятельств Сторона, для которой создалась невозможность исполнения своих обязательств по </w:t>
      </w:r>
      <w:r>
        <w:t>настоящему д</w:t>
      </w:r>
      <w:r w:rsidRPr="00521F51">
        <w:t xml:space="preserve">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событий.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:rsidR="00521F51" w:rsidRPr="00521F51" w:rsidRDefault="00521F51" w:rsidP="00521F51">
      <w:pPr>
        <w:pStyle w:val="a9"/>
        <w:ind w:left="0"/>
        <w:jc w:val="both"/>
      </w:pPr>
      <w:r w:rsidRPr="00521F51"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:rsidR="00521F51" w:rsidRPr="00521F51" w:rsidRDefault="00521F51" w:rsidP="00521F51">
      <w:pPr>
        <w:pStyle w:val="a9"/>
        <w:ind w:left="0" w:firstLine="426"/>
        <w:jc w:val="both"/>
      </w:pPr>
      <w:proofErr w:type="spellStart"/>
      <w:r w:rsidRPr="00521F51">
        <w:t>Неизвещение</w:t>
      </w:r>
      <w:proofErr w:type="spellEnd"/>
      <w:r w:rsidRPr="00521F51">
        <w:t xml:space="preserve"> или несвоевременное извещение другой Стороны Стороной, для которой создалась невозможность исполнения обязательств по </w:t>
      </w:r>
      <w:r>
        <w:t>настоящему д</w:t>
      </w:r>
      <w:r w:rsidRPr="00521F51">
        <w:t xml:space="preserve">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:rsidR="00521F51" w:rsidRPr="00521F51" w:rsidRDefault="00521F51" w:rsidP="00521F51">
      <w:pPr>
        <w:pStyle w:val="a9"/>
        <w:ind w:left="0" w:firstLine="426"/>
        <w:jc w:val="both"/>
      </w:pPr>
      <w:r w:rsidRPr="00521F51"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 (поставки товара), которые с момента его подписания становится неотъемлемой частью Договора, либо инициировать процедуру расторжения Договора.</w:t>
      </w:r>
    </w:p>
    <w:p w:rsidR="00521F51" w:rsidRPr="00521F51" w:rsidRDefault="00521F51" w:rsidP="00521F51">
      <w:pPr>
        <w:pStyle w:val="a9"/>
        <w:ind w:left="0" w:firstLine="426"/>
        <w:jc w:val="both"/>
      </w:pPr>
      <w:r w:rsidRPr="00521F51"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:rsidR="00521F51" w:rsidRPr="00521F51" w:rsidRDefault="00521F51" w:rsidP="00521F51">
      <w:pPr>
        <w:pStyle w:val="a9"/>
        <w:ind w:left="0"/>
        <w:jc w:val="both"/>
      </w:pPr>
      <w:r w:rsidRPr="00521F51">
        <w:t xml:space="preserve">6.3. Наступление обстоятельств, вызванных действием непреодолимой силы, влечёт соразмерное увеличение срока исполнения </w:t>
      </w:r>
      <w:r>
        <w:t>настоящего д</w:t>
      </w:r>
      <w:r w:rsidRPr="00521F51">
        <w:t xml:space="preserve">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</w:t>
      </w:r>
      <w:r>
        <w:t>настоящего д</w:t>
      </w:r>
      <w:r w:rsidRPr="00521F51">
        <w:t xml:space="preserve">оговора. Если Стороны не смогут договориться в течение 15 (пятнадцати) календарных дней, то каждая из Сторон вправе потребовать расторжения </w:t>
      </w:r>
      <w:r w:rsidR="0076482D">
        <w:t>настоящего д</w:t>
      </w:r>
      <w:r w:rsidRPr="00521F51">
        <w:t xml:space="preserve">оговора, в таком случае Стороны проведут взаимные расчеты в соответствии с условиями </w:t>
      </w:r>
      <w:r w:rsidR="0076482D">
        <w:t>настоящего д</w:t>
      </w:r>
      <w:r w:rsidRPr="00521F51">
        <w:t>оговора. При этом упущенная выгода не возмещается.</w:t>
      </w:r>
    </w:p>
    <w:p w:rsidR="00521F51" w:rsidRPr="00521F51" w:rsidRDefault="00521F51" w:rsidP="00521F51">
      <w:pPr>
        <w:pStyle w:val="a9"/>
        <w:ind w:left="0"/>
        <w:jc w:val="both"/>
      </w:pPr>
      <w:r w:rsidRPr="00521F51">
        <w:t xml:space="preserve">6.4. Если, по мнению Сторон, исполнение </w:t>
      </w:r>
      <w:r w:rsidR="0076482D">
        <w:t>настоящего д</w:t>
      </w:r>
      <w:r w:rsidRPr="00521F51">
        <w:t xml:space="preserve">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</w:t>
      </w:r>
      <w:r w:rsidR="0076482D">
        <w:t>настоящему д</w:t>
      </w:r>
      <w:r w:rsidRPr="00521F51">
        <w:t>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начисляются.</w:t>
      </w:r>
    </w:p>
    <w:p w:rsidR="00535A0C" w:rsidRPr="00521F51" w:rsidRDefault="00521F51" w:rsidP="00521F51">
      <w:pPr>
        <w:pStyle w:val="a9"/>
        <w:ind w:left="0"/>
        <w:jc w:val="both"/>
      </w:pPr>
      <w:r w:rsidRPr="00521F51">
        <w:t xml:space="preserve">6.5. На момент заключения </w:t>
      </w:r>
      <w:r w:rsidR="0076482D">
        <w:t>настоящего д</w:t>
      </w:r>
      <w:r w:rsidRPr="00521F51">
        <w:t xml:space="preserve">оговора Стороны осведомлены о наличии обстоятельств, вызванных угрозой распространения </w:t>
      </w:r>
      <w:proofErr w:type="spellStart"/>
      <w:r w:rsidRPr="00521F51">
        <w:t>коронавирусной</w:t>
      </w:r>
      <w:proofErr w:type="spellEnd"/>
      <w:r w:rsidRPr="00521F51"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  <w:r w:rsidR="00535A0C" w:rsidRPr="00521F51">
        <w:t xml:space="preserve"> </w:t>
      </w:r>
    </w:p>
    <w:p w:rsidR="00901FB9" w:rsidRPr="00535A0C" w:rsidRDefault="00535A0C" w:rsidP="00535A0C">
      <w:pPr>
        <w:pStyle w:val="2"/>
        <w:ind w:left="720"/>
        <w:jc w:val="center"/>
        <w:rPr>
          <w:rFonts w:ascii="Times New Roman" w:hAnsi="Times New Roman" w:cs="Times New Roman"/>
          <w:caps/>
          <w:color w:val="auto"/>
          <w:sz w:val="24"/>
        </w:rPr>
      </w:pPr>
      <w:r>
        <w:rPr>
          <w:rFonts w:ascii="Times New Roman" w:hAnsi="Times New Roman" w:cs="Times New Roman"/>
          <w:caps/>
          <w:color w:val="auto"/>
          <w:sz w:val="24"/>
        </w:rPr>
        <w:t xml:space="preserve">7. </w:t>
      </w:r>
      <w:r w:rsidR="00901FB9" w:rsidRPr="000112AA">
        <w:rPr>
          <w:rFonts w:ascii="Times New Roman" w:hAnsi="Times New Roman" w:cs="Times New Roman"/>
          <w:caps/>
          <w:color w:val="auto"/>
          <w:sz w:val="24"/>
        </w:rPr>
        <w:t xml:space="preserve">СРОК ДЕЙСТВИЯ ДОГОВОРА. ИЗМЕНЕНИЕ И РАСТОРЖЕНИЕ </w:t>
      </w:r>
      <w:r w:rsidR="00901FB9" w:rsidRPr="00535A0C">
        <w:rPr>
          <w:rFonts w:ascii="Times New Roman" w:hAnsi="Times New Roman" w:cs="Times New Roman"/>
          <w:caps/>
          <w:color w:val="auto"/>
          <w:sz w:val="24"/>
        </w:rPr>
        <w:t>ДОГОВОРА</w:t>
      </w:r>
    </w:p>
    <w:p w:rsidR="00901FB9" w:rsidRPr="000112AA" w:rsidRDefault="00535A0C" w:rsidP="00535A0C">
      <w:pPr>
        <w:pStyle w:val="a9"/>
        <w:ind w:left="0"/>
        <w:jc w:val="both"/>
      </w:pPr>
      <w:r>
        <w:t xml:space="preserve">7.1. </w:t>
      </w:r>
      <w:r w:rsidR="00901FB9" w:rsidRPr="000112AA">
        <w:t xml:space="preserve">Настоящий договор вступает в силу с даты его </w:t>
      </w:r>
      <w:r>
        <w:t>заключения</w:t>
      </w:r>
      <w:r w:rsidR="00901FB9" w:rsidRPr="000112AA">
        <w:t xml:space="preserve"> и действует до </w:t>
      </w:r>
      <w:r w:rsidR="00D07421">
        <w:t>30</w:t>
      </w:r>
      <w:r w:rsidR="00901FB9" w:rsidRPr="000112AA">
        <w:t xml:space="preserve"> декабря 20</w:t>
      </w:r>
      <w:r w:rsidR="008E4E32">
        <w:t>22</w:t>
      </w:r>
      <w:r w:rsidR="00901FB9" w:rsidRPr="000112AA">
        <w:t xml:space="preserve"> года</w:t>
      </w:r>
      <w:r w:rsidR="00D92131" w:rsidRPr="000112AA">
        <w:t>, а в части расчетов - до полного их исполнения</w:t>
      </w:r>
      <w:r w:rsidR="00E608FD" w:rsidRPr="000112AA">
        <w:t>.</w:t>
      </w:r>
    </w:p>
    <w:p w:rsidR="00E608FD" w:rsidRPr="000112AA" w:rsidRDefault="00535A0C" w:rsidP="00535A0C">
      <w:pPr>
        <w:pStyle w:val="a9"/>
        <w:ind w:left="0"/>
        <w:jc w:val="both"/>
      </w:pPr>
      <w:r>
        <w:t xml:space="preserve">7.2. </w:t>
      </w:r>
      <w:r w:rsidR="00E608FD" w:rsidRPr="000112AA">
        <w:t>Все дополнения и изменения к настоящему договору име</w:t>
      </w:r>
      <w:r w:rsidR="007F50B7" w:rsidRPr="000112AA">
        <w:t>ю</w:t>
      </w:r>
      <w:r w:rsidR="00E608FD" w:rsidRPr="000112AA">
        <w:t>т силу только в том случае, если они оформлены в письменном виде и подписаны обеими Сторонами.</w:t>
      </w:r>
    </w:p>
    <w:p w:rsidR="00BE291E" w:rsidRPr="000112AA" w:rsidRDefault="00535A0C" w:rsidP="00535A0C">
      <w:pPr>
        <w:pStyle w:val="a9"/>
        <w:ind w:left="0"/>
        <w:jc w:val="both"/>
      </w:pPr>
      <w:r>
        <w:t xml:space="preserve">7.3. </w:t>
      </w:r>
      <w:r w:rsidR="00BE291E" w:rsidRPr="000112AA">
        <w:t xml:space="preserve">Досрочное расторжение </w:t>
      </w:r>
      <w:r w:rsidR="003441A6">
        <w:t xml:space="preserve">настоящего </w:t>
      </w:r>
      <w:r w:rsidR="00BE291E" w:rsidRPr="000112AA">
        <w:t>договора может иметь место по соглашению Сторон, либо по основаниям и в порядке, предусмотренным действующим на территории Российской федерации гражданским законодательством.</w:t>
      </w:r>
    </w:p>
    <w:p w:rsidR="005F2F21" w:rsidRPr="005F2F21" w:rsidRDefault="00535A0C" w:rsidP="005F2F21">
      <w:pPr>
        <w:jc w:val="both"/>
        <w:rPr>
          <w:iCs/>
          <w:szCs w:val="24"/>
        </w:rPr>
      </w:pPr>
      <w:r w:rsidRPr="005F2F21">
        <w:rPr>
          <w:szCs w:val="24"/>
        </w:rPr>
        <w:t>7.4.</w:t>
      </w:r>
      <w:r w:rsidR="005F2F21" w:rsidRPr="005F2F21">
        <w:rPr>
          <w:iCs/>
          <w:szCs w:val="24"/>
        </w:rPr>
        <w:t xml:space="preserve"> Обстоятельства, вызванные угрозой распространения </w:t>
      </w:r>
      <w:proofErr w:type="spellStart"/>
      <w:r w:rsidR="005F2F21" w:rsidRPr="005F2F21">
        <w:rPr>
          <w:iCs/>
          <w:szCs w:val="24"/>
        </w:rPr>
        <w:t>коронавирусной</w:t>
      </w:r>
      <w:proofErr w:type="spellEnd"/>
      <w:r w:rsidR="005F2F21" w:rsidRPr="005F2F21">
        <w:rPr>
          <w:iCs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F2F21" w:rsidRPr="005F2F21" w:rsidRDefault="005F2F21" w:rsidP="003441A6">
      <w:pPr>
        <w:ind w:firstLine="426"/>
        <w:jc w:val="both"/>
        <w:rPr>
          <w:iCs/>
          <w:szCs w:val="24"/>
        </w:rPr>
      </w:pPr>
      <w:r w:rsidRPr="005F2F21">
        <w:rPr>
          <w:iCs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F2F21" w:rsidRPr="005F2F21" w:rsidRDefault="005F2F21" w:rsidP="003441A6">
      <w:pPr>
        <w:ind w:firstLine="426"/>
        <w:jc w:val="both"/>
        <w:rPr>
          <w:bCs/>
          <w:szCs w:val="24"/>
        </w:rPr>
      </w:pPr>
      <w:r w:rsidRPr="005F2F21">
        <w:rPr>
          <w:iCs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BD79D5" w:rsidRPr="005F2F21" w:rsidRDefault="003441A6" w:rsidP="003441A6">
      <w:pPr>
        <w:pStyle w:val="a9"/>
        <w:ind w:left="0"/>
        <w:jc w:val="center"/>
        <w:rPr>
          <w:rFonts w:eastAsiaTheme="majorEastAsia"/>
          <w:b/>
          <w:bCs/>
          <w:caps/>
          <w:szCs w:val="26"/>
        </w:rPr>
      </w:pPr>
      <w:r>
        <w:rPr>
          <w:rFonts w:eastAsiaTheme="majorEastAsia"/>
          <w:b/>
          <w:bCs/>
          <w:caps/>
          <w:szCs w:val="26"/>
        </w:rPr>
        <w:t xml:space="preserve">8. </w:t>
      </w:r>
      <w:r w:rsidR="00BD79D5" w:rsidRPr="005F2F21">
        <w:rPr>
          <w:rFonts w:eastAsiaTheme="majorEastAsia"/>
          <w:b/>
          <w:bCs/>
          <w:caps/>
          <w:szCs w:val="26"/>
        </w:rPr>
        <w:t>ПОРЯДОК РАЗРЕШЕНИЯ СПОРОВ</w:t>
      </w:r>
    </w:p>
    <w:p w:rsidR="00BE291E" w:rsidRPr="000112AA" w:rsidRDefault="003441A6" w:rsidP="003441A6">
      <w:pPr>
        <w:ind w:left="-11"/>
        <w:jc w:val="both"/>
      </w:pPr>
      <w:r>
        <w:t xml:space="preserve">8.1. </w:t>
      </w:r>
      <w:r w:rsidR="00BE291E" w:rsidRPr="000112AA">
        <w:t xml:space="preserve">Все споры и разногласия, возникающие между Сторонами по настоящему договору или в связи с ним, разрешаются путем переговоров между сторонами. Претензионный порядок обязателен, срок для рассмотрения претензии и отправки ответа на нее – </w:t>
      </w:r>
      <w:r w:rsidR="00DC60F1" w:rsidRPr="000112AA">
        <w:t>20</w:t>
      </w:r>
      <w:r w:rsidR="00BE291E" w:rsidRPr="000112AA">
        <w:t xml:space="preserve"> </w:t>
      </w:r>
      <w:r w:rsidR="00DC60F1" w:rsidRPr="000112AA">
        <w:t>календарных дней от</w:t>
      </w:r>
      <w:r w:rsidR="00BE291E" w:rsidRPr="000112AA">
        <w:t xml:space="preserve"> даты получения.</w:t>
      </w:r>
    </w:p>
    <w:p w:rsidR="00BE291E" w:rsidRPr="000112AA" w:rsidRDefault="003441A6" w:rsidP="003441A6">
      <w:pPr>
        <w:pStyle w:val="a9"/>
        <w:ind w:left="0"/>
        <w:jc w:val="both"/>
      </w:pPr>
      <w:r>
        <w:t xml:space="preserve">8.2. </w:t>
      </w:r>
      <w:r w:rsidR="00BE291E" w:rsidRPr="000112AA">
        <w:t>В случае невозможности разрешения разногласий путем переговоров они подлежат рассмотрению в Арбитражном суде Иркутской области в установленном законодательством порядке.</w:t>
      </w:r>
    </w:p>
    <w:p w:rsidR="00BD79D5" w:rsidRDefault="003441A6" w:rsidP="003441A6">
      <w:pPr>
        <w:pStyle w:val="2"/>
        <w:ind w:left="720"/>
        <w:jc w:val="center"/>
        <w:rPr>
          <w:rFonts w:ascii="Times New Roman" w:hAnsi="Times New Roman" w:cs="Times New Roman"/>
          <w:caps/>
          <w:color w:val="auto"/>
          <w:sz w:val="24"/>
        </w:rPr>
      </w:pPr>
      <w:r>
        <w:rPr>
          <w:rFonts w:ascii="Times New Roman" w:hAnsi="Times New Roman" w:cs="Times New Roman"/>
          <w:caps/>
          <w:color w:val="auto"/>
          <w:sz w:val="24"/>
        </w:rPr>
        <w:t xml:space="preserve">9. </w:t>
      </w:r>
      <w:r w:rsidR="00BD79D5" w:rsidRPr="000112AA">
        <w:rPr>
          <w:rFonts w:ascii="Times New Roman" w:hAnsi="Times New Roman" w:cs="Times New Roman"/>
          <w:caps/>
          <w:color w:val="auto"/>
          <w:sz w:val="24"/>
        </w:rPr>
        <w:t>ПРОЧИЕ УСЛОВИЯ</w:t>
      </w:r>
    </w:p>
    <w:p w:rsidR="00775E89" w:rsidRPr="00775E89" w:rsidRDefault="007C6705" w:rsidP="00775E89">
      <w:pPr>
        <w:pStyle w:val="a9"/>
        <w:ind w:left="0"/>
        <w:jc w:val="both"/>
        <w:rPr>
          <w:szCs w:val="24"/>
        </w:rPr>
      </w:pPr>
      <w:r w:rsidRPr="007C6705">
        <w:rPr>
          <w:bCs/>
          <w:szCs w:val="24"/>
        </w:rPr>
        <w:t>9.</w:t>
      </w:r>
      <w:r w:rsidR="008F48C8">
        <w:rPr>
          <w:bCs/>
          <w:szCs w:val="24"/>
        </w:rPr>
        <w:t>1</w:t>
      </w:r>
      <w:r w:rsidRPr="007C6705">
        <w:rPr>
          <w:bCs/>
          <w:szCs w:val="24"/>
        </w:rPr>
        <w:t>.</w:t>
      </w:r>
      <w:r w:rsidR="00775E89">
        <w:rPr>
          <w:bCs/>
          <w:szCs w:val="24"/>
        </w:rPr>
        <w:t xml:space="preserve"> Стороны обязуются соблюдать</w:t>
      </w:r>
      <w:r w:rsidR="00775E89" w:rsidRPr="00775E89">
        <w:rPr>
          <w:b/>
        </w:rPr>
        <w:t xml:space="preserve"> </w:t>
      </w:r>
      <w:r w:rsidR="00775E89" w:rsidRPr="00775E89">
        <w:rPr>
          <w:szCs w:val="24"/>
        </w:rPr>
        <w:t>Соглашение о соблюдении антикоррупционных условий</w:t>
      </w:r>
      <w:r w:rsidR="00775E89">
        <w:rPr>
          <w:szCs w:val="24"/>
        </w:rPr>
        <w:t xml:space="preserve"> (Приложение № 3 к настоящему договору).</w:t>
      </w:r>
      <w:r w:rsidR="00775E89" w:rsidRPr="00775E89">
        <w:rPr>
          <w:szCs w:val="24"/>
        </w:rPr>
        <w:t xml:space="preserve">  </w:t>
      </w:r>
      <w:r w:rsidRPr="00775E89">
        <w:rPr>
          <w:szCs w:val="24"/>
        </w:rPr>
        <w:t xml:space="preserve"> </w:t>
      </w:r>
    </w:p>
    <w:p w:rsidR="007C6705" w:rsidRPr="007C6705" w:rsidRDefault="00775E89" w:rsidP="00775E89">
      <w:pPr>
        <w:pStyle w:val="a9"/>
        <w:ind w:left="0"/>
        <w:jc w:val="both"/>
        <w:rPr>
          <w:szCs w:val="24"/>
        </w:rPr>
      </w:pPr>
      <w:r>
        <w:rPr>
          <w:szCs w:val="24"/>
        </w:rPr>
        <w:t xml:space="preserve">9.2. </w:t>
      </w:r>
      <w:r w:rsidR="007C6705" w:rsidRPr="007C6705">
        <w:rPr>
          <w:szCs w:val="24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="007C6705" w:rsidRPr="007C6705">
        <w:rPr>
          <w:szCs w:val="24"/>
        </w:rPr>
        <w:t>коронавирусной</w:t>
      </w:r>
      <w:proofErr w:type="spellEnd"/>
      <w:r w:rsidR="007C6705" w:rsidRPr="007C6705">
        <w:rPr>
          <w:szCs w:val="24"/>
        </w:rPr>
        <w:t xml:space="preserve"> инфекции (COVID-19).</w:t>
      </w:r>
    </w:p>
    <w:p w:rsidR="007C6705" w:rsidRPr="007C6705" w:rsidRDefault="007C6705" w:rsidP="007C6705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3</w:t>
      </w:r>
      <w:r w:rsidRPr="007C6705">
        <w:rPr>
          <w:szCs w:val="24"/>
        </w:rPr>
        <w:t xml:space="preserve">. 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рекомендаций по нераспространению </w:t>
      </w:r>
      <w:proofErr w:type="spellStart"/>
      <w:r w:rsidRPr="007C6705">
        <w:rPr>
          <w:szCs w:val="24"/>
        </w:rPr>
        <w:t>короновирусной</w:t>
      </w:r>
      <w:proofErr w:type="spellEnd"/>
      <w:r w:rsidRPr="007C6705">
        <w:rPr>
          <w:szCs w:val="24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7C6705">
        <w:rPr>
          <w:szCs w:val="24"/>
        </w:rPr>
        <w:t>Роспотребнадзор</w:t>
      </w:r>
      <w:proofErr w:type="spellEnd"/>
      <w:r w:rsidRPr="007C6705">
        <w:rPr>
          <w:szCs w:val="24"/>
        </w:rPr>
        <w:t>).</w:t>
      </w:r>
    </w:p>
    <w:p w:rsidR="007C6705" w:rsidRPr="007C6705" w:rsidRDefault="007C6705" w:rsidP="007C6705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4</w:t>
      </w:r>
      <w:r w:rsidRPr="007C6705">
        <w:rPr>
          <w:szCs w:val="24"/>
        </w:rPr>
        <w:t>. Исполнитель обязуется при перемещении персонала Исполнителя по территории Заказчика обеспечить недопустимость его приближения к изолированному персоналу (вахта) Заказчика расстоянии менее 1,5 метров. Знак отличия изолированного персонала – спецодежда</w:t>
      </w:r>
      <w:r>
        <w:rPr>
          <w:szCs w:val="24"/>
        </w:rPr>
        <w:t xml:space="preserve"> с </w:t>
      </w:r>
      <w:r w:rsidRPr="007C6705">
        <w:rPr>
          <w:szCs w:val="24"/>
        </w:rPr>
        <w:t xml:space="preserve">логотипом «ЕвроСибЭнерго». </w:t>
      </w:r>
    </w:p>
    <w:p w:rsidR="007C6705" w:rsidRPr="007C6705" w:rsidRDefault="007C6705" w:rsidP="007C6705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5</w:t>
      </w:r>
      <w:r w:rsidRPr="007C6705">
        <w:rPr>
          <w:szCs w:val="24"/>
        </w:rPr>
        <w:t xml:space="preserve">. Исполнитель обязуется обеспечить свой персонал средствами индивидуальной защиты – перчатки, одноразовые маски, средства дезинфекции,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7C6705">
        <w:rPr>
          <w:szCs w:val="24"/>
        </w:rPr>
        <w:t>дистанцирования</w:t>
      </w:r>
      <w:proofErr w:type="spellEnd"/>
      <w:r w:rsidRPr="007C6705">
        <w:rPr>
          <w:szCs w:val="24"/>
        </w:rPr>
        <w:t>, т.е. не допускать приближение одного человека к другому ближе чем на 1,5 метра.</w:t>
      </w:r>
    </w:p>
    <w:p w:rsidR="007C6705" w:rsidRPr="007C6705" w:rsidRDefault="007C6705" w:rsidP="007C6705">
      <w:pPr>
        <w:pStyle w:val="a9"/>
        <w:ind w:left="0"/>
        <w:jc w:val="both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6</w:t>
      </w:r>
      <w:r w:rsidRPr="007C6705">
        <w:rPr>
          <w:szCs w:val="24"/>
        </w:rPr>
        <w:t xml:space="preserve">. Исполнитель обязуется ежедневно проводить обработку применяемых для оказания услуг по </w:t>
      </w:r>
      <w:r>
        <w:rPr>
          <w:szCs w:val="24"/>
        </w:rPr>
        <w:t>настоящему д</w:t>
      </w:r>
      <w:r w:rsidRPr="007C6705">
        <w:rPr>
          <w:szCs w:val="24"/>
        </w:rPr>
        <w:t xml:space="preserve">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7C6705">
        <w:rPr>
          <w:szCs w:val="24"/>
        </w:rPr>
        <w:t>противоаэрозольные</w:t>
      </w:r>
      <w:proofErr w:type="spellEnd"/>
      <w:r w:rsidRPr="007C6705">
        <w:rPr>
          <w:szCs w:val="24"/>
        </w:rPr>
        <w:t xml:space="preserve"> средства индивидуальной защиты органов дыхания с изолирующей лицевой частью).</w:t>
      </w:r>
    </w:p>
    <w:p w:rsidR="007C6705" w:rsidRPr="007C6705" w:rsidRDefault="007C6705" w:rsidP="007C6705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7</w:t>
      </w:r>
      <w:r w:rsidRPr="007C6705">
        <w:rPr>
          <w:szCs w:val="24"/>
        </w:rPr>
        <w:t xml:space="preserve">. 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Заказчика, в лице руководителя проектом (повышения температуры, признаках ОРВИ, выявленных случаях </w:t>
      </w:r>
      <w:proofErr w:type="spellStart"/>
      <w:r w:rsidRPr="007C6705">
        <w:rPr>
          <w:szCs w:val="24"/>
        </w:rPr>
        <w:t>коронавирусной</w:t>
      </w:r>
      <w:proofErr w:type="spellEnd"/>
      <w:r w:rsidRPr="007C6705">
        <w:rPr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7C6705" w:rsidRPr="007C6705" w:rsidRDefault="007C6705" w:rsidP="007C6705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8</w:t>
      </w:r>
      <w:r w:rsidRPr="007C6705">
        <w:rPr>
          <w:szCs w:val="24"/>
        </w:rPr>
        <w:t xml:space="preserve">. В случае нарушения обязательств Исполнителем, предусмотренных условиями </w:t>
      </w:r>
      <w:r>
        <w:rPr>
          <w:szCs w:val="24"/>
        </w:rPr>
        <w:t>настоящего д</w:t>
      </w:r>
      <w:r w:rsidRPr="007C6705">
        <w:rPr>
          <w:szCs w:val="24"/>
        </w:rPr>
        <w:t xml:space="preserve">оговора, Заказчик вправе потребовать, а Исполнитель в этом случае обязуется уплатить штраф в размере 25 000 рублей за каждый документально подтвержденный и зафиксированный путем </w:t>
      </w:r>
      <w:proofErr w:type="spellStart"/>
      <w:r w:rsidRPr="007C6705">
        <w:rPr>
          <w:szCs w:val="24"/>
        </w:rPr>
        <w:t>фотофиксации</w:t>
      </w:r>
      <w:proofErr w:type="spellEnd"/>
      <w:r w:rsidRPr="007C6705">
        <w:rPr>
          <w:szCs w:val="24"/>
        </w:rPr>
        <w:t xml:space="preserve"> случай нарушения, в порядке и сроки, установленные пунктом 8.1. </w:t>
      </w:r>
      <w:r w:rsidR="00320B56">
        <w:rPr>
          <w:szCs w:val="24"/>
        </w:rPr>
        <w:t>настоящего д</w:t>
      </w:r>
      <w:r w:rsidRPr="007C6705">
        <w:rPr>
          <w:szCs w:val="24"/>
        </w:rPr>
        <w:t>оговора</w:t>
      </w:r>
      <w:r>
        <w:rPr>
          <w:szCs w:val="24"/>
        </w:rPr>
        <w:t>.</w:t>
      </w:r>
    </w:p>
    <w:p w:rsidR="00CC09C0" w:rsidRDefault="007C6705" w:rsidP="00CC09C0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Cs w:val="24"/>
        </w:rPr>
      </w:pPr>
      <w:r w:rsidRPr="007C6705">
        <w:rPr>
          <w:szCs w:val="24"/>
        </w:rPr>
        <w:t>9.</w:t>
      </w:r>
      <w:r w:rsidR="008F48C8">
        <w:rPr>
          <w:szCs w:val="24"/>
        </w:rPr>
        <w:t>9</w:t>
      </w:r>
      <w:r w:rsidR="00CC09C0">
        <w:rPr>
          <w:szCs w:val="24"/>
        </w:rPr>
        <w:t>.</w:t>
      </w:r>
      <w:r w:rsidRPr="007C6705">
        <w:rPr>
          <w:szCs w:val="24"/>
        </w:rPr>
        <w:t xml:space="preserve"> При повторном нарушении персоналом Исполнителя, предусмотренных </w:t>
      </w:r>
      <w:r>
        <w:rPr>
          <w:szCs w:val="24"/>
        </w:rPr>
        <w:t>настоящим д</w:t>
      </w:r>
      <w:r w:rsidRPr="007C6705">
        <w:rPr>
          <w:szCs w:val="24"/>
        </w:rPr>
        <w:t xml:space="preserve">оговором, Заказчик вправе расторгнуть </w:t>
      </w:r>
      <w:r>
        <w:rPr>
          <w:szCs w:val="24"/>
        </w:rPr>
        <w:t>настоящий д</w:t>
      </w:r>
      <w:r w:rsidRPr="007C6705">
        <w:rPr>
          <w:szCs w:val="24"/>
        </w:rPr>
        <w:t xml:space="preserve">оговор в одностороннем порядке. </w:t>
      </w:r>
    </w:p>
    <w:p w:rsidR="00CC09C0" w:rsidRPr="009D2548" w:rsidRDefault="00CC09C0" w:rsidP="00CC09C0">
      <w:pPr>
        <w:shd w:val="clear" w:color="auto" w:fill="FFFFFF"/>
        <w:ind w:right="53"/>
        <w:jc w:val="both"/>
      </w:pPr>
      <w:r>
        <w:t>9.1</w:t>
      </w:r>
      <w:r w:rsidR="008F48C8">
        <w:t>0</w:t>
      </w:r>
      <w:r>
        <w:t xml:space="preserve">. </w:t>
      </w:r>
      <w:r w:rsidRPr="009D2548">
        <w:t>Исполнитель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:rsidR="00CC09C0" w:rsidRPr="009D2548" w:rsidRDefault="00CC09C0" w:rsidP="00CC09C0">
      <w:pPr>
        <w:shd w:val="clear" w:color="auto" w:fill="FFFFFF"/>
        <w:ind w:right="53"/>
        <w:jc w:val="both"/>
      </w:pPr>
      <w:r w:rsidRPr="009D2548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CC09C0" w:rsidRPr="009D2548" w:rsidRDefault="00CC09C0" w:rsidP="00CC09C0">
      <w:pPr>
        <w:shd w:val="clear" w:color="auto" w:fill="FFFFFF"/>
        <w:ind w:right="53"/>
        <w:jc w:val="both"/>
      </w:pPr>
      <w:r>
        <w:t>9.1</w:t>
      </w:r>
      <w:r w:rsidR="008F48C8">
        <w:t>1</w:t>
      </w:r>
      <w:r>
        <w:t xml:space="preserve">. </w:t>
      </w:r>
      <w:r w:rsidRPr="009D2548">
        <w:t xml:space="preserve">Исполнитель обязуется уведомить Заказчика немедленно, если Исполнитель или любое другое физическое или юридическое лицо, указанное в пункте </w:t>
      </w:r>
      <w:r>
        <w:t>9</w:t>
      </w:r>
      <w:r w:rsidRPr="009D2548">
        <w:t>.</w:t>
      </w:r>
      <w:r>
        <w:t>1</w:t>
      </w:r>
      <w:r w:rsidR="008F48C8">
        <w:t>0</w:t>
      </w:r>
      <w:r w:rsidRPr="009D2548">
        <w:t xml:space="preserve">., станет объектом каких-либо применимых санкций после заключения </w:t>
      </w:r>
      <w:r>
        <w:t>настоящего д</w:t>
      </w:r>
      <w:r w:rsidRPr="009D2548">
        <w:t>оговора.</w:t>
      </w:r>
    </w:p>
    <w:p w:rsidR="00CC09C0" w:rsidRPr="009D2548" w:rsidRDefault="00CC09C0" w:rsidP="00CC09C0">
      <w:pPr>
        <w:shd w:val="clear" w:color="auto" w:fill="FFFFFF"/>
        <w:ind w:right="53"/>
        <w:jc w:val="both"/>
      </w:pPr>
      <w:r>
        <w:t>9.1</w:t>
      </w:r>
      <w:r w:rsidR="008F48C8">
        <w:t>2</w:t>
      </w:r>
      <w:r>
        <w:t xml:space="preserve">. </w:t>
      </w:r>
      <w:r w:rsidRPr="009D2548">
        <w:t xml:space="preserve">Заказчик имеет право немедленно расторгнуть и (или) прекратить исполнение  </w:t>
      </w:r>
      <w:r>
        <w:t>настоящего д</w:t>
      </w:r>
      <w:r w:rsidRPr="009D2548">
        <w:t xml:space="preserve">оговора, если станет известно, что Исполнитель или любое другое физическое или юридическое лицо, указанное в пункте </w:t>
      </w:r>
      <w:r>
        <w:t>9</w:t>
      </w:r>
      <w:r w:rsidRPr="009D2548">
        <w:t>.</w:t>
      </w:r>
      <w:r>
        <w:t>1</w:t>
      </w:r>
      <w:r w:rsidR="008F48C8">
        <w:t>0</w:t>
      </w:r>
      <w:r w:rsidRPr="009D2548">
        <w:t xml:space="preserve">., являлось объектом применимых санкций в момент заключения </w:t>
      </w:r>
      <w:r>
        <w:t>настоящего д</w:t>
      </w:r>
      <w:r w:rsidRPr="009D2548">
        <w:t xml:space="preserve">оговора и данная информация не была раскрыта, или если Исполнитель или любое физическое или юридическое лицо, указанное в пункте </w:t>
      </w:r>
      <w:r>
        <w:t>9</w:t>
      </w:r>
      <w:r w:rsidRPr="009D2548">
        <w:t>.</w:t>
      </w:r>
      <w:r>
        <w:t>1</w:t>
      </w:r>
      <w:r w:rsidR="008F48C8">
        <w:t>0</w:t>
      </w:r>
      <w:r w:rsidRPr="009D2548">
        <w:t>.</w:t>
      </w:r>
      <w:r>
        <w:t>,</w:t>
      </w:r>
      <w:r w:rsidRPr="009D2548">
        <w:t xml:space="preserve"> в любой момент, следующий за моментом заключения Договора, но в пределах срока его действия или исполнения станет объектом применимых санкций.</w:t>
      </w:r>
    </w:p>
    <w:p w:rsidR="00CC09C0" w:rsidRPr="009D2548" w:rsidRDefault="00CC09C0" w:rsidP="00CC09C0">
      <w:pPr>
        <w:shd w:val="clear" w:color="auto" w:fill="FFFFFF"/>
        <w:ind w:right="53"/>
        <w:jc w:val="both"/>
      </w:pPr>
      <w:r>
        <w:t>9.1</w:t>
      </w:r>
      <w:r w:rsidR="008F48C8">
        <w:t>3</w:t>
      </w:r>
      <w:r>
        <w:t xml:space="preserve">. </w:t>
      </w:r>
      <w:r w:rsidRPr="009D2548">
        <w:t xml:space="preserve">Расторжение и (или) прекращение исполнения </w:t>
      </w:r>
      <w:r>
        <w:t>настоящего д</w:t>
      </w:r>
      <w:r w:rsidRPr="009D2548">
        <w:t xml:space="preserve">оговора согласно пункту </w:t>
      </w:r>
      <w:r>
        <w:t>9</w:t>
      </w:r>
      <w:r w:rsidRPr="009D2548">
        <w:t>.</w:t>
      </w:r>
      <w:r>
        <w:t>1</w:t>
      </w:r>
      <w:r w:rsidR="008F48C8">
        <w:t>4</w:t>
      </w:r>
      <w:r w:rsidRPr="009D2548">
        <w:t xml:space="preserve">. не создаёт для Заказчика обязательства в отношении возмещения расходов/убытков, иных платежей и/или затрат Исполнителя, возникающих/возникших в связи с таким расторжением и (или) прекращением исполнения. Расторжение и (или) прекращение исполнения </w:t>
      </w:r>
      <w:r>
        <w:t>настоящего д</w:t>
      </w:r>
      <w:r w:rsidRPr="009D2548">
        <w:t xml:space="preserve">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</w:t>
      </w:r>
      <w:r>
        <w:t>настоящего д</w:t>
      </w:r>
      <w:r w:rsidRPr="009D2548">
        <w:t xml:space="preserve">оговора. </w:t>
      </w:r>
      <w:r w:rsidR="00320B56">
        <w:t>Настоящий д</w:t>
      </w:r>
      <w:r w:rsidRPr="009D2548">
        <w:t>оговор считается расторгнутым и (или) прекращенным с даты, указанной в уведомлении о его расторжении.</w:t>
      </w:r>
    </w:p>
    <w:p w:rsidR="007C6705" w:rsidRPr="007C6705" w:rsidRDefault="007C6705" w:rsidP="00CC09C0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bCs/>
          <w:szCs w:val="24"/>
        </w:rPr>
      </w:pPr>
      <w:r w:rsidRPr="007C6705">
        <w:rPr>
          <w:bCs/>
          <w:szCs w:val="24"/>
        </w:rPr>
        <w:t>9.1</w:t>
      </w:r>
      <w:r w:rsidR="00CC09C0">
        <w:rPr>
          <w:bCs/>
          <w:szCs w:val="24"/>
        </w:rPr>
        <w:t>5</w:t>
      </w:r>
      <w:r w:rsidRPr="007C6705">
        <w:rPr>
          <w:bCs/>
          <w:szCs w:val="24"/>
        </w:rPr>
        <w:t>. Договор составлен в двух экземплярах, имеющих равную юридическую силу, по одному для каждой из Сторон.</w:t>
      </w:r>
    </w:p>
    <w:p w:rsidR="007C6705" w:rsidRPr="007C6705" w:rsidRDefault="007C6705" w:rsidP="007C6705">
      <w:pPr>
        <w:jc w:val="both"/>
        <w:rPr>
          <w:bCs/>
          <w:szCs w:val="24"/>
        </w:rPr>
      </w:pPr>
      <w:r w:rsidRPr="007C6705">
        <w:rPr>
          <w:bCs/>
          <w:szCs w:val="24"/>
        </w:rPr>
        <w:t>9.1</w:t>
      </w:r>
      <w:r w:rsidR="00CC09C0">
        <w:rPr>
          <w:bCs/>
          <w:szCs w:val="24"/>
        </w:rPr>
        <w:t>6</w:t>
      </w:r>
      <w:r w:rsidRPr="007C6705">
        <w:rPr>
          <w:bCs/>
          <w:szCs w:val="24"/>
        </w:rPr>
        <w:t xml:space="preserve">. Все изменения и дополнения к </w:t>
      </w:r>
      <w:r>
        <w:rPr>
          <w:bCs/>
          <w:szCs w:val="24"/>
        </w:rPr>
        <w:t>настоящему д</w:t>
      </w:r>
      <w:r w:rsidRPr="007C6705">
        <w:rPr>
          <w:bCs/>
          <w:szCs w:val="24"/>
        </w:rPr>
        <w:t>оговору действительны лишь в том случае, если они совершены в письменной форме и подписаны обеими Сторонами.</w:t>
      </w:r>
    </w:p>
    <w:p w:rsidR="007C6705" w:rsidRPr="007C6705" w:rsidRDefault="007C6705" w:rsidP="007C6705">
      <w:pPr>
        <w:jc w:val="both"/>
        <w:rPr>
          <w:bCs/>
          <w:szCs w:val="24"/>
        </w:rPr>
      </w:pPr>
      <w:r w:rsidRPr="007C6705">
        <w:rPr>
          <w:bCs/>
          <w:szCs w:val="24"/>
        </w:rPr>
        <w:t>9.1</w:t>
      </w:r>
      <w:r w:rsidR="00320B56">
        <w:rPr>
          <w:bCs/>
          <w:szCs w:val="24"/>
        </w:rPr>
        <w:t>7</w:t>
      </w:r>
      <w:r w:rsidRPr="007C6705">
        <w:rPr>
          <w:bCs/>
          <w:szCs w:val="24"/>
        </w:rPr>
        <w:t>. 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Договора и является основанием для указания измененных реквизитов во всех платежных документах.</w:t>
      </w:r>
    </w:p>
    <w:p w:rsidR="007C6705" w:rsidRPr="007C6705" w:rsidRDefault="007C6705" w:rsidP="007C6705">
      <w:pPr>
        <w:jc w:val="both"/>
        <w:rPr>
          <w:bCs/>
          <w:szCs w:val="24"/>
        </w:rPr>
      </w:pPr>
      <w:r w:rsidRPr="007C6705">
        <w:rPr>
          <w:bCs/>
          <w:szCs w:val="24"/>
        </w:rPr>
        <w:t>9.1</w:t>
      </w:r>
      <w:r w:rsidR="00320B56">
        <w:rPr>
          <w:bCs/>
          <w:szCs w:val="24"/>
        </w:rPr>
        <w:t>8</w:t>
      </w:r>
      <w:r w:rsidRPr="007C6705">
        <w:rPr>
          <w:bCs/>
          <w:szCs w:val="24"/>
        </w:rPr>
        <w:t xml:space="preserve">. В случае принятия решения о реорганизации или ликвидации, а также изменения наименования, адресов соответствующая </w:t>
      </w:r>
      <w:r w:rsidR="00320B56">
        <w:rPr>
          <w:bCs/>
          <w:szCs w:val="24"/>
        </w:rPr>
        <w:t>С</w:t>
      </w:r>
      <w:r w:rsidRPr="007C6705">
        <w:rPr>
          <w:bCs/>
          <w:szCs w:val="24"/>
        </w:rPr>
        <w:t xml:space="preserve">торона обязана в 5-дневный срок с момента принятия такого решения письменно уведомить об этом другую </w:t>
      </w:r>
      <w:r w:rsidR="00320B56">
        <w:rPr>
          <w:bCs/>
          <w:szCs w:val="24"/>
        </w:rPr>
        <w:t>С</w:t>
      </w:r>
      <w:r w:rsidRPr="007C6705">
        <w:rPr>
          <w:bCs/>
          <w:szCs w:val="24"/>
        </w:rPr>
        <w:t>торону.</w:t>
      </w:r>
    </w:p>
    <w:p w:rsidR="007C6705" w:rsidRPr="007C6705" w:rsidRDefault="007C6705" w:rsidP="007C6705">
      <w:pPr>
        <w:jc w:val="both"/>
        <w:rPr>
          <w:bCs/>
          <w:szCs w:val="24"/>
        </w:rPr>
      </w:pPr>
      <w:r w:rsidRPr="007C6705">
        <w:rPr>
          <w:bCs/>
          <w:szCs w:val="24"/>
        </w:rPr>
        <w:t>9.</w:t>
      </w:r>
      <w:r w:rsidR="00320B56">
        <w:rPr>
          <w:bCs/>
          <w:szCs w:val="24"/>
        </w:rPr>
        <w:t>19</w:t>
      </w:r>
      <w:r w:rsidRPr="007C6705">
        <w:rPr>
          <w:bCs/>
          <w:szCs w:val="24"/>
        </w:rPr>
        <w:t xml:space="preserve">. В части, не урегулированной условиями </w:t>
      </w:r>
      <w:r>
        <w:rPr>
          <w:bCs/>
          <w:szCs w:val="24"/>
        </w:rPr>
        <w:t>настоящего д</w:t>
      </w:r>
      <w:r w:rsidRPr="007C6705">
        <w:rPr>
          <w:bCs/>
          <w:szCs w:val="24"/>
        </w:rPr>
        <w:t>оговора, Стороны руководствуются действующим законодательством РФ.</w:t>
      </w:r>
    </w:p>
    <w:p w:rsidR="007C6705" w:rsidRPr="007C6705" w:rsidRDefault="007C6705" w:rsidP="007C6705">
      <w:pPr>
        <w:jc w:val="both"/>
        <w:rPr>
          <w:bCs/>
          <w:szCs w:val="24"/>
        </w:rPr>
      </w:pPr>
      <w:r w:rsidRPr="007C6705">
        <w:rPr>
          <w:bCs/>
          <w:szCs w:val="24"/>
        </w:rPr>
        <w:t>9.</w:t>
      </w:r>
      <w:r w:rsidR="00CC09C0">
        <w:rPr>
          <w:bCs/>
          <w:szCs w:val="24"/>
        </w:rPr>
        <w:t>2</w:t>
      </w:r>
      <w:r w:rsidR="00320B56">
        <w:rPr>
          <w:bCs/>
          <w:szCs w:val="24"/>
        </w:rPr>
        <w:t>0</w:t>
      </w:r>
      <w:r w:rsidRPr="007C6705">
        <w:rPr>
          <w:bCs/>
          <w:szCs w:val="24"/>
        </w:rPr>
        <w:t>. Приложениями к Договору и его неотъемлемой частью являются:</w:t>
      </w:r>
    </w:p>
    <w:p w:rsidR="007C6705" w:rsidRPr="007C6705" w:rsidRDefault="007C6705" w:rsidP="007C6705">
      <w:pPr>
        <w:numPr>
          <w:ilvl w:val="0"/>
          <w:numId w:val="10"/>
        </w:numPr>
        <w:jc w:val="both"/>
        <w:rPr>
          <w:bCs/>
          <w:szCs w:val="24"/>
        </w:rPr>
      </w:pPr>
      <w:r w:rsidRPr="007C6705">
        <w:rPr>
          <w:bCs/>
          <w:szCs w:val="24"/>
        </w:rPr>
        <w:t xml:space="preserve">Приложение № 1 </w:t>
      </w:r>
      <w:r w:rsidR="00775E89" w:rsidRPr="007C6705">
        <w:rPr>
          <w:bCs/>
          <w:szCs w:val="24"/>
        </w:rPr>
        <w:t>-</w:t>
      </w:r>
      <w:r w:rsidRPr="007C6705">
        <w:rPr>
          <w:bCs/>
          <w:szCs w:val="24"/>
        </w:rPr>
        <w:t xml:space="preserve"> Задание на оказание лабораторных услуг. </w:t>
      </w:r>
    </w:p>
    <w:p w:rsidR="007C6705" w:rsidRDefault="007C6705" w:rsidP="007C6705">
      <w:pPr>
        <w:numPr>
          <w:ilvl w:val="0"/>
          <w:numId w:val="10"/>
        </w:numPr>
        <w:jc w:val="both"/>
        <w:rPr>
          <w:bCs/>
          <w:szCs w:val="24"/>
        </w:rPr>
      </w:pPr>
      <w:r w:rsidRPr="007C6705">
        <w:rPr>
          <w:bCs/>
          <w:szCs w:val="24"/>
        </w:rPr>
        <w:t xml:space="preserve">Приложение № 2 - Прейскурант </w:t>
      </w:r>
      <w:r w:rsidR="00443649">
        <w:rPr>
          <w:bCs/>
          <w:szCs w:val="24"/>
        </w:rPr>
        <w:t>цен на</w:t>
      </w:r>
      <w:r w:rsidRPr="007C6705">
        <w:rPr>
          <w:bCs/>
          <w:szCs w:val="24"/>
        </w:rPr>
        <w:t xml:space="preserve"> услуг</w:t>
      </w:r>
      <w:r w:rsidR="00443649">
        <w:rPr>
          <w:bCs/>
          <w:szCs w:val="24"/>
        </w:rPr>
        <w:t>и</w:t>
      </w:r>
      <w:r w:rsidRPr="007C6705">
        <w:rPr>
          <w:bCs/>
          <w:szCs w:val="24"/>
        </w:rPr>
        <w:t>.</w:t>
      </w:r>
    </w:p>
    <w:p w:rsidR="00775E89" w:rsidRPr="007C6705" w:rsidRDefault="00775E89" w:rsidP="007C6705">
      <w:pPr>
        <w:numPr>
          <w:ilvl w:val="0"/>
          <w:numId w:val="10"/>
        </w:numPr>
        <w:jc w:val="both"/>
        <w:rPr>
          <w:bCs/>
          <w:szCs w:val="24"/>
        </w:rPr>
      </w:pPr>
      <w:r>
        <w:rPr>
          <w:bCs/>
          <w:szCs w:val="24"/>
        </w:rPr>
        <w:t xml:space="preserve">Приложение № 3 - </w:t>
      </w:r>
      <w:r w:rsidRPr="00775E89">
        <w:rPr>
          <w:bCs/>
          <w:szCs w:val="24"/>
        </w:rPr>
        <w:t>Соглашение о соблюдении антикоррупционных условий</w:t>
      </w:r>
      <w:r>
        <w:rPr>
          <w:bCs/>
          <w:szCs w:val="24"/>
        </w:rPr>
        <w:t>.</w:t>
      </w:r>
    </w:p>
    <w:p w:rsidR="007F50B7" w:rsidRPr="00B63B26" w:rsidRDefault="00CC09C0" w:rsidP="00CC09C0">
      <w:pPr>
        <w:pStyle w:val="2"/>
        <w:ind w:left="720"/>
        <w:jc w:val="center"/>
        <w:rPr>
          <w:rFonts w:ascii="Times New Roman" w:hAnsi="Times New Roman" w:cs="Times New Roman"/>
          <w:caps/>
          <w:color w:val="auto"/>
          <w:sz w:val="24"/>
        </w:rPr>
      </w:pPr>
      <w:r>
        <w:rPr>
          <w:rFonts w:ascii="Times New Roman" w:hAnsi="Times New Roman" w:cs="Times New Roman"/>
          <w:caps/>
          <w:color w:val="auto"/>
          <w:sz w:val="24"/>
        </w:rPr>
        <w:t xml:space="preserve">10. </w:t>
      </w:r>
      <w:r w:rsidR="00164243" w:rsidRPr="00B63B26">
        <w:rPr>
          <w:rFonts w:ascii="Times New Roman" w:hAnsi="Times New Roman" w:cs="Times New Roman"/>
          <w:caps/>
          <w:color w:val="auto"/>
          <w:sz w:val="24"/>
        </w:rPr>
        <w:t>ПОДПИСИ И РЕКВИЗИТЫ СТОРОН</w:t>
      </w:r>
    </w:p>
    <w:tbl>
      <w:tblPr>
        <w:tblW w:w="9777" w:type="dxa"/>
        <w:tblInd w:w="-426" w:type="dxa"/>
        <w:tblLook w:val="0000" w:firstRow="0" w:lastRow="0" w:firstColumn="0" w:lastColumn="0" w:noHBand="0" w:noVBand="0"/>
      </w:tblPr>
      <w:tblGrid>
        <w:gridCol w:w="4820"/>
        <w:gridCol w:w="4957"/>
      </w:tblGrid>
      <w:tr w:rsidR="008677C1" w:rsidRPr="00160CFB" w:rsidTr="008E4E32">
        <w:trPr>
          <w:trHeight w:val="3754"/>
        </w:trPr>
        <w:tc>
          <w:tcPr>
            <w:tcW w:w="4820" w:type="dxa"/>
          </w:tcPr>
          <w:p w:rsidR="008677C1" w:rsidRPr="004029E4" w:rsidRDefault="008677C1" w:rsidP="008677C1">
            <w:pPr>
              <w:widowControl w:val="0"/>
              <w:rPr>
                <w:b/>
              </w:rPr>
            </w:pPr>
            <w:r w:rsidRPr="004029E4">
              <w:rPr>
                <w:b/>
              </w:rPr>
              <w:t>Исполнитель</w:t>
            </w:r>
          </w:p>
          <w:p w:rsidR="00320B56" w:rsidRPr="00320B56" w:rsidRDefault="00320B56" w:rsidP="008E4E32">
            <w:pPr>
              <w:widowControl w:val="0"/>
            </w:pPr>
          </w:p>
        </w:tc>
        <w:tc>
          <w:tcPr>
            <w:tcW w:w="4957" w:type="dxa"/>
          </w:tcPr>
          <w:p w:rsidR="008677C1" w:rsidRPr="00CC09C0" w:rsidRDefault="008677C1" w:rsidP="008677C1">
            <w:pPr>
              <w:widowControl w:val="0"/>
              <w:rPr>
                <w:b/>
              </w:rPr>
            </w:pPr>
            <w:r w:rsidRPr="00CC09C0">
              <w:rPr>
                <w:b/>
              </w:rPr>
              <w:t>Заказчик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ООО «</w:t>
            </w:r>
            <w:proofErr w:type="spellStart"/>
            <w:r w:rsidRPr="008677C1">
              <w:t>ЕвроСибЭнерго-инжиниринг</w:t>
            </w:r>
            <w:proofErr w:type="spellEnd"/>
            <w:r w:rsidRPr="008677C1">
              <w:t>»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 xml:space="preserve">Юридический адрес 664050, Российская Федерация, Иркутская область, г. </w:t>
            </w:r>
            <w:proofErr w:type="gramStart"/>
            <w:r w:rsidRPr="008677C1">
              <w:t xml:space="preserve">Иркутск,   </w:t>
            </w:r>
            <w:proofErr w:type="gramEnd"/>
            <w:r w:rsidRPr="008677C1">
              <w:t xml:space="preserve">       ул. Байкальская, 259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 xml:space="preserve">Почтовый адрес 664050, Российская Федерация, Иркутская область, г. </w:t>
            </w:r>
            <w:proofErr w:type="gramStart"/>
            <w:r w:rsidRPr="008677C1">
              <w:t xml:space="preserve">Иркутск,   </w:t>
            </w:r>
            <w:proofErr w:type="gramEnd"/>
            <w:r w:rsidRPr="008677C1">
              <w:t xml:space="preserve">        ул. Байкальская, 259, а/я 50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ИНН 7701299247</w:t>
            </w:r>
            <w:r w:rsidR="00775E89">
              <w:t xml:space="preserve"> </w:t>
            </w:r>
            <w:r w:rsidRPr="008677C1">
              <w:t>КПП 381101001</w:t>
            </w:r>
          </w:p>
          <w:p w:rsidR="008677C1" w:rsidRPr="008677C1" w:rsidRDefault="00CC09C0" w:rsidP="008677C1">
            <w:pPr>
              <w:widowControl w:val="0"/>
            </w:pPr>
            <w:r>
              <w:t>т</w:t>
            </w:r>
            <w:r w:rsidR="008677C1" w:rsidRPr="008677C1">
              <w:t>ел.: 8 (3952) 794-683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Банковские реквизиты:</w:t>
            </w:r>
          </w:p>
          <w:p w:rsidR="008677C1" w:rsidRPr="008677C1" w:rsidRDefault="00CC09C0" w:rsidP="008677C1">
            <w:pPr>
              <w:widowControl w:val="0"/>
            </w:pPr>
            <w:r>
              <w:t>р</w:t>
            </w:r>
            <w:r w:rsidR="008677C1" w:rsidRPr="008677C1">
              <w:t>/с 40702810922340001605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 xml:space="preserve">Ф-Л БАНКА ГПБ (АО) "ВОСТОЧНО-СИБИРСКИЙ" </w:t>
            </w:r>
            <w:r w:rsidR="00CC09C0">
              <w:t>г</w:t>
            </w:r>
            <w:r w:rsidRPr="008677C1">
              <w:t>.</w:t>
            </w:r>
            <w:r w:rsidR="00CC09C0">
              <w:t xml:space="preserve"> </w:t>
            </w:r>
            <w:r w:rsidRPr="008677C1">
              <w:t>КРАСНОЯРСК</w:t>
            </w:r>
          </w:p>
          <w:p w:rsidR="008677C1" w:rsidRPr="008677C1" w:rsidRDefault="008677C1" w:rsidP="00775E89">
            <w:pPr>
              <w:widowControl w:val="0"/>
            </w:pPr>
            <w:r w:rsidRPr="008677C1">
              <w:t>к/</w:t>
            </w:r>
            <w:proofErr w:type="spellStart"/>
            <w:r w:rsidRPr="008677C1">
              <w:t>сч</w:t>
            </w:r>
            <w:proofErr w:type="spellEnd"/>
            <w:r w:rsidRPr="008677C1">
              <w:t xml:space="preserve"> 30101810100000000877</w:t>
            </w:r>
            <w:r w:rsidR="00775E89">
              <w:t xml:space="preserve"> </w:t>
            </w:r>
            <w:r w:rsidRPr="008677C1">
              <w:t>БИК 040407877</w:t>
            </w:r>
          </w:p>
        </w:tc>
      </w:tr>
      <w:tr w:rsidR="008677C1" w:rsidRPr="00C55AEA" w:rsidTr="008E4E32">
        <w:trPr>
          <w:trHeight w:val="967"/>
        </w:trPr>
        <w:tc>
          <w:tcPr>
            <w:tcW w:w="4820" w:type="dxa"/>
          </w:tcPr>
          <w:p w:rsidR="008677C1" w:rsidRPr="008677C1" w:rsidRDefault="00CC09C0" w:rsidP="008677C1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Директор</w:t>
            </w:r>
          </w:p>
          <w:p w:rsidR="008677C1" w:rsidRPr="008677C1" w:rsidRDefault="008677C1" w:rsidP="008677C1">
            <w:pPr>
              <w:widowControl w:val="0"/>
              <w:rPr>
                <w:szCs w:val="22"/>
              </w:rPr>
            </w:pPr>
          </w:p>
          <w:p w:rsidR="008677C1" w:rsidRPr="00E91556" w:rsidRDefault="008677C1" w:rsidP="008677C1">
            <w:pPr>
              <w:widowControl w:val="0"/>
              <w:rPr>
                <w:szCs w:val="22"/>
              </w:rPr>
            </w:pPr>
            <w:r w:rsidRPr="00E91556">
              <w:rPr>
                <w:szCs w:val="22"/>
              </w:rPr>
              <w:t>_____________________</w:t>
            </w:r>
            <w:r w:rsidR="00E91556">
              <w:rPr>
                <w:szCs w:val="22"/>
              </w:rPr>
              <w:t xml:space="preserve"> </w:t>
            </w:r>
          </w:p>
        </w:tc>
        <w:tc>
          <w:tcPr>
            <w:tcW w:w="4957" w:type="dxa"/>
          </w:tcPr>
          <w:p w:rsidR="008677C1" w:rsidRPr="008677C1" w:rsidRDefault="008677C1" w:rsidP="008677C1">
            <w:pPr>
              <w:widowControl w:val="0"/>
            </w:pPr>
            <w:r w:rsidRPr="008677C1">
              <w:t>Генеральный директор</w:t>
            </w:r>
          </w:p>
          <w:p w:rsidR="008677C1" w:rsidRPr="008677C1" w:rsidRDefault="008677C1" w:rsidP="008677C1">
            <w:pPr>
              <w:widowControl w:val="0"/>
            </w:pPr>
          </w:p>
          <w:p w:rsidR="008677C1" w:rsidRPr="008677C1" w:rsidRDefault="008677C1" w:rsidP="00775E89">
            <w:pPr>
              <w:widowControl w:val="0"/>
            </w:pPr>
            <w:r w:rsidRPr="008677C1">
              <w:t>__________________</w:t>
            </w:r>
            <w:r w:rsidR="00CC09C0">
              <w:t xml:space="preserve"> </w:t>
            </w:r>
            <w:r w:rsidRPr="008677C1">
              <w:t xml:space="preserve">А.В. </w:t>
            </w:r>
            <w:proofErr w:type="spellStart"/>
            <w:r w:rsidRPr="008677C1">
              <w:t>Борисычев</w:t>
            </w:r>
            <w:proofErr w:type="spellEnd"/>
          </w:p>
        </w:tc>
      </w:tr>
    </w:tbl>
    <w:p w:rsidR="008677C1" w:rsidRPr="008E4E32" w:rsidRDefault="008677C1" w:rsidP="008E4E32">
      <w:pPr>
        <w:pStyle w:val="a7"/>
        <w:ind w:firstLine="0"/>
      </w:pPr>
    </w:p>
    <w:sectPr w:rsidR="008677C1" w:rsidRPr="008E4E32" w:rsidSect="008E4E32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050B6"/>
    <w:multiLevelType w:val="multilevel"/>
    <w:tmpl w:val="A350E784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817CD6"/>
    <w:multiLevelType w:val="multilevel"/>
    <w:tmpl w:val="1E2E3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72AC4"/>
    <w:multiLevelType w:val="multilevel"/>
    <w:tmpl w:val="9EACCD7E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5A4138"/>
    <w:multiLevelType w:val="hybridMultilevel"/>
    <w:tmpl w:val="3CDE9A76"/>
    <w:lvl w:ilvl="0" w:tplc="27486B3C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825F3E"/>
    <w:multiLevelType w:val="multilevel"/>
    <w:tmpl w:val="A350E784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262218"/>
    <w:multiLevelType w:val="hybridMultilevel"/>
    <w:tmpl w:val="9DA2CE92"/>
    <w:lvl w:ilvl="0" w:tplc="55C25B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6428B8"/>
    <w:multiLevelType w:val="multilevel"/>
    <w:tmpl w:val="8946E76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D762138"/>
    <w:multiLevelType w:val="hybridMultilevel"/>
    <w:tmpl w:val="48183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F2243"/>
    <w:multiLevelType w:val="multilevel"/>
    <w:tmpl w:val="BD4A745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46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9D03B2"/>
    <w:multiLevelType w:val="hybridMultilevel"/>
    <w:tmpl w:val="DB500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D45"/>
    <w:rsid w:val="000112AA"/>
    <w:rsid w:val="00034222"/>
    <w:rsid w:val="00036FED"/>
    <w:rsid w:val="000624BF"/>
    <w:rsid w:val="000A0104"/>
    <w:rsid w:val="000A5F7F"/>
    <w:rsid w:val="000C15B7"/>
    <w:rsid w:val="000E7A76"/>
    <w:rsid w:val="000F07D1"/>
    <w:rsid w:val="000F6703"/>
    <w:rsid w:val="000F6999"/>
    <w:rsid w:val="00102679"/>
    <w:rsid w:val="00117E28"/>
    <w:rsid w:val="001323CC"/>
    <w:rsid w:val="00134202"/>
    <w:rsid w:val="0014158D"/>
    <w:rsid w:val="001503AA"/>
    <w:rsid w:val="00164243"/>
    <w:rsid w:val="0018187D"/>
    <w:rsid w:val="00193CCD"/>
    <w:rsid w:val="001D111B"/>
    <w:rsid w:val="001E4C6C"/>
    <w:rsid w:val="001E7874"/>
    <w:rsid w:val="001F00ED"/>
    <w:rsid w:val="001F383D"/>
    <w:rsid w:val="001F6BD2"/>
    <w:rsid w:val="0021707B"/>
    <w:rsid w:val="00224962"/>
    <w:rsid w:val="00236162"/>
    <w:rsid w:val="00250BF6"/>
    <w:rsid w:val="0029189A"/>
    <w:rsid w:val="00295401"/>
    <w:rsid w:val="002A1213"/>
    <w:rsid w:val="002C5A96"/>
    <w:rsid w:val="00305626"/>
    <w:rsid w:val="00320B56"/>
    <w:rsid w:val="0033429E"/>
    <w:rsid w:val="0034256F"/>
    <w:rsid w:val="003441A6"/>
    <w:rsid w:val="0035694B"/>
    <w:rsid w:val="003651BA"/>
    <w:rsid w:val="00374BA4"/>
    <w:rsid w:val="003A7BD9"/>
    <w:rsid w:val="003E1F43"/>
    <w:rsid w:val="004029E4"/>
    <w:rsid w:val="0040797A"/>
    <w:rsid w:val="0042660D"/>
    <w:rsid w:val="00443649"/>
    <w:rsid w:val="00462565"/>
    <w:rsid w:val="0046708E"/>
    <w:rsid w:val="004808EF"/>
    <w:rsid w:val="004840F6"/>
    <w:rsid w:val="004C6A87"/>
    <w:rsid w:val="004F706A"/>
    <w:rsid w:val="00521F51"/>
    <w:rsid w:val="00535A0C"/>
    <w:rsid w:val="00545E18"/>
    <w:rsid w:val="00585F1C"/>
    <w:rsid w:val="00594D45"/>
    <w:rsid w:val="00597608"/>
    <w:rsid w:val="005D4A99"/>
    <w:rsid w:val="005D586E"/>
    <w:rsid w:val="005F2F21"/>
    <w:rsid w:val="00605D50"/>
    <w:rsid w:val="006118AC"/>
    <w:rsid w:val="00657DE0"/>
    <w:rsid w:val="0067104C"/>
    <w:rsid w:val="0068786B"/>
    <w:rsid w:val="00687BA7"/>
    <w:rsid w:val="00693809"/>
    <w:rsid w:val="006A6E39"/>
    <w:rsid w:val="006B423C"/>
    <w:rsid w:val="006D5951"/>
    <w:rsid w:val="006F6373"/>
    <w:rsid w:val="00700422"/>
    <w:rsid w:val="00703B2A"/>
    <w:rsid w:val="00710A01"/>
    <w:rsid w:val="007373BF"/>
    <w:rsid w:val="00741BAB"/>
    <w:rsid w:val="007516D5"/>
    <w:rsid w:val="00751770"/>
    <w:rsid w:val="0075268B"/>
    <w:rsid w:val="0076482D"/>
    <w:rsid w:val="00770774"/>
    <w:rsid w:val="007717D7"/>
    <w:rsid w:val="00773495"/>
    <w:rsid w:val="00775E89"/>
    <w:rsid w:val="007B2612"/>
    <w:rsid w:val="007C6705"/>
    <w:rsid w:val="007F1D77"/>
    <w:rsid w:val="007F50B7"/>
    <w:rsid w:val="007F61D2"/>
    <w:rsid w:val="00823701"/>
    <w:rsid w:val="0083410B"/>
    <w:rsid w:val="0083673E"/>
    <w:rsid w:val="00837ACC"/>
    <w:rsid w:val="0086661A"/>
    <w:rsid w:val="008677C1"/>
    <w:rsid w:val="0089161E"/>
    <w:rsid w:val="008A4787"/>
    <w:rsid w:val="008D6BE6"/>
    <w:rsid w:val="008E4E32"/>
    <w:rsid w:val="008F1450"/>
    <w:rsid w:val="008F48C8"/>
    <w:rsid w:val="00901FB9"/>
    <w:rsid w:val="0090340C"/>
    <w:rsid w:val="00924AB9"/>
    <w:rsid w:val="009565EF"/>
    <w:rsid w:val="00972744"/>
    <w:rsid w:val="009801BF"/>
    <w:rsid w:val="0099471C"/>
    <w:rsid w:val="009A1FE1"/>
    <w:rsid w:val="009C135C"/>
    <w:rsid w:val="009C2797"/>
    <w:rsid w:val="009D4F94"/>
    <w:rsid w:val="00A121FB"/>
    <w:rsid w:val="00A5460D"/>
    <w:rsid w:val="00A604E0"/>
    <w:rsid w:val="00A831C6"/>
    <w:rsid w:val="00A844A9"/>
    <w:rsid w:val="00A86EF9"/>
    <w:rsid w:val="00AD3DDD"/>
    <w:rsid w:val="00B10D9C"/>
    <w:rsid w:val="00B227E0"/>
    <w:rsid w:val="00B301DA"/>
    <w:rsid w:val="00B318AC"/>
    <w:rsid w:val="00B50630"/>
    <w:rsid w:val="00B63B26"/>
    <w:rsid w:val="00B7246A"/>
    <w:rsid w:val="00B76098"/>
    <w:rsid w:val="00B81444"/>
    <w:rsid w:val="00B821B2"/>
    <w:rsid w:val="00B84928"/>
    <w:rsid w:val="00B968BB"/>
    <w:rsid w:val="00BD1EC0"/>
    <w:rsid w:val="00BD79D5"/>
    <w:rsid w:val="00BE291E"/>
    <w:rsid w:val="00C251F7"/>
    <w:rsid w:val="00C320B9"/>
    <w:rsid w:val="00CA2C4D"/>
    <w:rsid w:val="00CA3F2A"/>
    <w:rsid w:val="00CB3EF3"/>
    <w:rsid w:val="00CC09C0"/>
    <w:rsid w:val="00CC1D9B"/>
    <w:rsid w:val="00CD6EED"/>
    <w:rsid w:val="00D07421"/>
    <w:rsid w:val="00D15677"/>
    <w:rsid w:val="00D328DB"/>
    <w:rsid w:val="00D51D22"/>
    <w:rsid w:val="00D65F90"/>
    <w:rsid w:val="00D92131"/>
    <w:rsid w:val="00D96242"/>
    <w:rsid w:val="00DC2D53"/>
    <w:rsid w:val="00DC60F1"/>
    <w:rsid w:val="00E232A0"/>
    <w:rsid w:val="00E45FD3"/>
    <w:rsid w:val="00E608FD"/>
    <w:rsid w:val="00E72754"/>
    <w:rsid w:val="00E87022"/>
    <w:rsid w:val="00E91556"/>
    <w:rsid w:val="00E91E7A"/>
    <w:rsid w:val="00EA097E"/>
    <w:rsid w:val="00EA66F3"/>
    <w:rsid w:val="00EC37F7"/>
    <w:rsid w:val="00EE1563"/>
    <w:rsid w:val="00EF6B54"/>
    <w:rsid w:val="00F2170B"/>
    <w:rsid w:val="00F24DD2"/>
    <w:rsid w:val="00F47E6D"/>
    <w:rsid w:val="00F60E82"/>
    <w:rsid w:val="00F71608"/>
    <w:rsid w:val="00F802A1"/>
    <w:rsid w:val="00FC3567"/>
    <w:rsid w:val="00FD3E48"/>
    <w:rsid w:val="00FD4242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5DEC"/>
  <w15:docId w15:val="{FDDB84C6-2407-410C-91EB-2F17B7B4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2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1818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6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164243"/>
    <w:pPr>
      <w:keepNext/>
      <w:ind w:left="-709" w:right="43"/>
      <w:outlineLvl w:val="4"/>
    </w:pPr>
    <w:rPr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2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0A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0A5F7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5F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F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818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1E4C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uiPriority w:val="99"/>
    <w:rsid w:val="00EA66F3"/>
    <w:pPr>
      <w:widowControl w:val="0"/>
      <w:overflowPunct w:val="0"/>
      <w:autoSpaceDE w:val="0"/>
      <w:autoSpaceDN w:val="0"/>
      <w:adjustRightInd w:val="0"/>
      <w:ind w:firstLine="709"/>
      <w:textAlignment w:val="baseline"/>
    </w:pPr>
  </w:style>
  <w:style w:type="character" w:customStyle="1" w:styleId="a8">
    <w:name w:val="Основной текст с отступом Знак"/>
    <w:basedOn w:val="a0"/>
    <w:link w:val="a7"/>
    <w:uiPriority w:val="99"/>
    <w:rsid w:val="00EA66F3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64243"/>
    <w:rPr>
      <w:rFonts w:ascii="Times New Roman" w:eastAsia="Times New Roman" w:hAnsi="Times New Roman" w:cs="Times New Roman"/>
      <w:color w:val="0000FF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0F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0F6999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6710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7104C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rsid w:val="0067104C"/>
    <w:rPr>
      <w:color w:val="0000FF"/>
      <w:u w:val="single"/>
    </w:rPr>
  </w:style>
  <w:style w:type="paragraph" w:styleId="ad">
    <w:name w:val="List"/>
    <w:basedOn w:val="a"/>
    <w:rsid w:val="008677C1"/>
    <w:pPr>
      <w:ind w:left="283" w:hanging="283"/>
    </w:pPr>
    <w:rPr>
      <w:rFonts w:ascii="Arial" w:hAnsi="Arial"/>
      <w:color w:val="000000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A856-1D52-4011-AFE1-DDFD2C32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3201</Words>
  <Characters>18251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</dc:creator>
  <cp:lastModifiedBy>Попова Светлана Анатольевна</cp:lastModifiedBy>
  <cp:revision>5</cp:revision>
  <dcterms:created xsi:type="dcterms:W3CDTF">2021-06-24T02:46:00Z</dcterms:created>
  <dcterms:modified xsi:type="dcterms:W3CDTF">2021-11-25T03:22:00Z</dcterms:modified>
</cp:coreProperties>
</file>